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07209A" w:rsidRDefault="000F6C19" w:rsidP="00DF41F7">
      <w:pPr>
        <w:jc w:val="center"/>
        <w:rPr>
          <w:rFonts w:ascii="Arial Narrow" w:hAnsi="Arial Narrow"/>
          <w:b/>
          <w:color w:val="000000" w:themeColor="text1"/>
          <w:sz w:val="21"/>
          <w:szCs w:val="21"/>
        </w:rPr>
      </w:pPr>
      <w:r w:rsidRPr="0007209A">
        <w:rPr>
          <w:rFonts w:ascii="Arial Narrow" w:hAnsi="Arial Narrow"/>
          <w:b/>
          <w:noProof/>
          <w:color w:val="000000" w:themeColor="text1"/>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07209A" w:rsidRDefault="0027765E" w:rsidP="00DF41F7">
      <w:pPr>
        <w:jc w:val="center"/>
        <w:rPr>
          <w:rFonts w:ascii="Arial Narrow" w:hAnsi="Arial Narrow" w:cs="Arial"/>
          <w:color w:val="000000" w:themeColor="text1"/>
          <w:sz w:val="21"/>
          <w:szCs w:val="21"/>
        </w:rPr>
      </w:pPr>
      <w:bookmarkStart w:id="0" w:name="_Hlk20828976"/>
      <w:r w:rsidRPr="0007209A">
        <w:rPr>
          <w:rFonts w:ascii="Arial Narrow" w:hAnsi="Arial Narrow"/>
          <w:color w:val="000000" w:themeColor="text1"/>
          <w:sz w:val="21"/>
          <w:szCs w:val="21"/>
        </w:rPr>
        <w:t xml:space="preserve">Section: </w:t>
      </w:r>
      <w:r w:rsidR="006E7F04" w:rsidRPr="0007209A">
        <w:rPr>
          <w:rFonts w:ascii="Arial Narrow" w:hAnsi="Arial Narrow" w:cs="Arial"/>
          <w:color w:val="000000" w:themeColor="text1"/>
          <w:sz w:val="21"/>
          <w:szCs w:val="21"/>
        </w:rPr>
        <w:t>Divine Covenants (Covenant Theology)</w:t>
      </w:r>
    </w:p>
    <w:p w14:paraId="7C730F4F" w14:textId="6628E0E9" w:rsidR="0027765E" w:rsidRPr="0007209A" w:rsidRDefault="0027765E" w:rsidP="00DF41F7">
      <w:pPr>
        <w:jc w:val="center"/>
        <w:rPr>
          <w:rFonts w:ascii="Arial Narrow" w:hAnsi="Arial Narrow"/>
          <w:color w:val="000000" w:themeColor="text1"/>
          <w:sz w:val="21"/>
          <w:szCs w:val="21"/>
        </w:rPr>
      </w:pPr>
      <w:r w:rsidRPr="0007209A">
        <w:rPr>
          <w:rFonts w:ascii="Arial Narrow" w:hAnsi="Arial Narrow"/>
          <w:color w:val="000000" w:themeColor="text1"/>
          <w:sz w:val="21"/>
          <w:szCs w:val="21"/>
        </w:rPr>
        <w:t xml:space="preserve">Teacher: </w:t>
      </w:r>
      <w:r w:rsidR="006E7F04" w:rsidRPr="0007209A">
        <w:rPr>
          <w:rFonts w:ascii="Arial Narrow" w:hAnsi="Arial Narrow"/>
          <w:color w:val="000000" w:themeColor="text1"/>
          <w:sz w:val="21"/>
          <w:szCs w:val="21"/>
        </w:rPr>
        <w:t xml:space="preserve">Joshua </w:t>
      </w:r>
      <w:proofErr w:type="spellStart"/>
      <w:r w:rsidR="006E7F04" w:rsidRPr="0007209A">
        <w:rPr>
          <w:rFonts w:ascii="Arial Narrow" w:hAnsi="Arial Narrow"/>
          <w:color w:val="000000" w:themeColor="text1"/>
          <w:sz w:val="21"/>
          <w:szCs w:val="21"/>
        </w:rPr>
        <w:t>Kirstine</w:t>
      </w:r>
      <w:proofErr w:type="spellEnd"/>
    </w:p>
    <w:p w14:paraId="1C041B9C" w14:textId="06C64D9A" w:rsidR="00887B8F" w:rsidRPr="0007209A" w:rsidRDefault="0045754F" w:rsidP="00DF41F7">
      <w:pPr>
        <w:jc w:val="center"/>
        <w:rPr>
          <w:rFonts w:ascii="Arial Narrow" w:hAnsi="Arial Narrow"/>
          <w:color w:val="000000" w:themeColor="text1"/>
          <w:sz w:val="21"/>
          <w:szCs w:val="21"/>
        </w:rPr>
      </w:pPr>
      <w:r w:rsidRPr="0007209A">
        <w:rPr>
          <w:rFonts w:ascii="Arial Narrow" w:hAnsi="Arial Narrow"/>
          <w:color w:val="000000" w:themeColor="text1"/>
          <w:sz w:val="21"/>
          <w:szCs w:val="21"/>
        </w:rPr>
        <w:t xml:space="preserve">February </w:t>
      </w:r>
      <w:r w:rsidR="00BE77CD">
        <w:rPr>
          <w:rFonts w:ascii="Arial Narrow" w:hAnsi="Arial Narrow"/>
          <w:color w:val="000000" w:themeColor="text1"/>
          <w:sz w:val="21"/>
          <w:szCs w:val="21"/>
        </w:rPr>
        <w:t>14</w:t>
      </w:r>
      <w:r w:rsidR="006E7F04" w:rsidRPr="0007209A">
        <w:rPr>
          <w:rFonts w:ascii="Arial Narrow" w:hAnsi="Arial Narrow"/>
          <w:color w:val="000000" w:themeColor="text1"/>
          <w:sz w:val="21"/>
          <w:szCs w:val="21"/>
        </w:rPr>
        <w:t>, 2024</w:t>
      </w:r>
    </w:p>
    <w:p w14:paraId="64A4028A" w14:textId="77777777" w:rsidR="00747AA6" w:rsidRPr="0007209A" w:rsidRDefault="00AD6560" w:rsidP="00DF41F7">
      <w:pPr>
        <w:jc w:val="center"/>
        <w:rPr>
          <w:rFonts w:ascii="Arial Narrow" w:hAnsi="Arial Narrow" w:cs="Arial"/>
          <w:b/>
          <w:color w:val="000000" w:themeColor="text1"/>
          <w:sz w:val="21"/>
          <w:szCs w:val="21"/>
        </w:rPr>
      </w:pPr>
      <w:r w:rsidRPr="0007209A">
        <w:rPr>
          <w:rFonts w:ascii="Arial Narrow" w:hAnsi="Arial Narrow" w:cs="Arial"/>
          <w:b/>
          <w:color w:val="000000" w:themeColor="text1"/>
          <w:sz w:val="21"/>
          <w:szCs w:val="21"/>
        </w:rPr>
        <w:t>H</w:t>
      </w:r>
      <w:r w:rsidR="00887B8F" w:rsidRPr="0007209A">
        <w:rPr>
          <w:rFonts w:ascii="Arial Narrow" w:hAnsi="Arial Narrow" w:cs="Arial"/>
          <w:b/>
          <w:color w:val="000000" w:themeColor="text1"/>
          <w:sz w:val="21"/>
          <w:szCs w:val="21"/>
        </w:rPr>
        <w:t>ANDOUT NOTES</w:t>
      </w:r>
    </w:p>
    <w:p w14:paraId="0302644B" w14:textId="1DD0C69D" w:rsidR="00887B8F" w:rsidRPr="0007209A" w:rsidRDefault="00887B8F" w:rsidP="00DF41F7">
      <w:pPr>
        <w:rPr>
          <w:rFonts w:ascii="Arial Narrow" w:hAnsi="Arial Narrow"/>
          <w:color w:val="000000" w:themeColor="text1"/>
          <w:sz w:val="21"/>
          <w:szCs w:val="21"/>
        </w:rPr>
      </w:pPr>
    </w:p>
    <w:bookmarkEnd w:id="0"/>
    <w:p w14:paraId="4ECDCB27" w14:textId="77777777" w:rsidR="00317B89" w:rsidRPr="00317B89" w:rsidRDefault="00317B89" w:rsidP="00DF41F7">
      <w:pPr>
        <w:numPr>
          <w:ilvl w:val="0"/>
          <w:numId w:val="19"/>
        </w:numPr>
        <w:ind w:left="360"/>
        <w:textAlignment w:val="baseline"/>
        <w:rPr>
          <w:rFonts w:ascii="Arial Narrow" w:eastAsia="Times New Roman" w:hAnsi="Arial Narrow" w:cs="Arial"/>
          <w:color w:val="000000" w:themeColor="text1"/>
          <w:sz w:val="21"/>
          <w:szCs w:val="21"/>
          <w:lang w:bidi="ar-SA"/>
        </w:rPr>
      </w:pPr>
      <w:r w:rsidRPr="00317B89">
        <w:rPr>
          <w:rFonts w:ascii="Arial Narrow" w:eastAsia="Times New Roman" w:hAnsi="Arial Narrow" w:cs="Arial"/>
          <w:b/>
          <w:bCs/>
          <w:color w:val="000000" w:themeColor="text1"/>
          <w:sz w:val="21"/>
          <w:szCs w:val="21"/>
          <w:u w:val="single"/>
          <w:lang w:bidi="ar-SA"/>
        </w:rPr>
        <w:t>Introduction</w:t>
      </w:r>
    </w:p>
    <w:p w14:paraId="523377B8"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63795F2C"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Through the Noahic Covenant God reiterates creational design and mandates and He declares important commands for all of creation in all times of this creation.  </w:t>
      </w:r>
    </w:p>
    <w:p w14:paraId="4244F80C" w14:textId="3B4EB968" w:rsidR="00317B89" w:rsidRPr="00317B89" w:rsidRDefault="00317B89" w:rsidP="00DF41F7">
      <w:pPr>
        <w:rPr>
          <w:rFonts w:ascii="Arial Narrow" w:eastAsia="Times New Roman" w:hAnsi="Arial Narrow" w:cs="Times New Roman"/>
          <w:color w:val="000000" w:themeColor="text1"/>
          <w:sz w:val="21"/>
          <w:szCs w:val="21"/>
          <w:lang w:bidi="ar-SA"/>
        </w:rPr>
      </w:pPr>
    </w:p>
    <w:p w14:paraId="6AECAEC3" w14:textId="166E86DC" w:rsidR="00317B89" w:rsidRPr="0007209A" w:rsidRDefault="00317B89" w:rsidP="00DF41F7">
      <w:pPr>
        <w:pStyle w:val="ListParagraph"/>
        <w:numPr>
          <w:ilvl w:val="0"/>
          <w:numId w:val="34"/>
        </w:numPr>
        <w:ind w:left="360"/>
        <w:textAlignment w:val="baseline"/>
        <w:rPr>
          <w:rFonts w:ascii="Arial Narrow" w:eastAsia="Times New Roman" w:hAnsi="Arial Narrow" w:cs="Arial"/>
          <w:b/>
          <w:bCs/>
          <w:color w:val="000000" w:themeColor="text1"/>
          <w:sz w:val="21"/>
          <w:szCs w:val="21"/>
          <w:u w:val="single"/>
          <w:lang w:bidi="ar-SA"/>
        </w:rPr>
      </w:pPr>
      <w:r w:rsidRPr="0007209A">
        <w:rPr>
          <w:rFonts w:ascii="Arial Narrow" w:eastAsia="Times New Roman" w:hAnsi="Arial Narrow" w:cs="Arial"/>
          <w:b/>
          <w:bCs/>
          <w:color w:val="000000" w:themeColor="text1"/>
          <w:sz w:val="21"/>
          <w:szCs w:val="21"/>
          <w:u w:val="single"/>
          <w:lang w:bidi="ar-SA"/>
        </w:rPr>
        <w:t xml:space="preserve">Post-fall, </w:t>
      </w:r>
      <w:r w:rsidR="00DF41F7" w:rsidRPr="0007209A">
        <w:rPr>
          <w:rFonts w:ascii="Arial Narrow" w:eastAsia="Times New Roman" w:hAnsi="Arial Narrow" w:cs="Arial"/>
          <w:b/>
          <w:bCs/>
          <w:color w:val="000000" w:themeColor="text1"/>
          <w:sz w:val="21"/>
          <w:szCs w:val="21"/>
          <w:u w:val="single"/>
          <w:lang w:bidi="ar-SA"/>
        </w:rPr>
        <w:t>P</w:t>
      </w:r>
      <w:r w:rsidRPr="0007209A">
        <w:rPr>
          <w:rFonts w:ascii="Arial Narrow" w:eastAsia="Times New Roman" w:hAnsi="Arial Narrow" w:cs="Arial"/>
          <w:b/>
          <w:bCs/>
          <w:color w:val="000000" w:themeColor="text1"/>
          <w:sz w:val="21"/>
          <w:szCs w:val="21"/>
          <w:u w:val="single"/>
          <w:lang w:bidi="ar-SA"/>
        </w:rPr>
        <w:t>re-flood</w:t>
      </w:r>
    </w:p>
    <w:p w14:paraId="0BF05E6F"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092AC63D" w14:textId="77777777" w:rsidR="00317B89" w:rsidRPr="0007209A" w:rsidRDefault="00317B89" w:rsidP="00DF41F7">
      <w:pPr>
        <w:rPr>
          <w:rFonts w:ascii="Arial Narrow" w:eastAsia="Times New Roman" w:hAnsi="Arial Narrow" w:cs="Arial"/>
          <w:color w:val="000000" w:themeColor="text1"/>
          <w:sz w:val="21"/>
          <w:szCs w:val="21"/>
          <w:shd w:val="clear" w:color="auto" w:fill="FFFF00"/>
          <w:lang w:bidi="ar-SA"/>
        </w:rPr>
      </w:pPr>
      <w:r w:rsidRPr="00317B89">
        <w:rPr>
          <w:rFonts w:ascii="Arial Narrow" w:eastAsia="Times New Roman" w:hAnsi="Arial Narrow" w:cs="Arial"/>
          <w:color w:val="000000" w:themeColor="text1"/>
          <w:sz w:val="21"/>
          <w:szCs w:val="21"/>
          <w:lang w:bidi="ar-SA"/>
        </w:rPr>
        <w:t>The fall of Adam and those he represented quickly and severely proved what we studied last week.</w:t>
      </w:r>
    </w:p>
    <w:p w14:paraId="3006F84B" w14:textId="77777777" w:rsidR="00317B89" w:rsidRPr="0007209A" w:rsidRDefault="00317B89" w:rsidP="00DF41F7">
      <w:pPr>
        <w:rPr>
          <w:rFonts w:ascii="Arial Narrow" w:eastAsia="Times New Roman" w:hAnsi="Arial Narrow" w:cs="Arial"/>
          <w:color w:val="000000" w:themeColor="text1"/>
          <w:sz w:val="21"/>
          <w:szCs w:val="21"/>
          <w:shd w:val="clear" w:color="auto" w:fill="FFFF00"/>
          <w:lang w:bidi="ar-SA"/>
        </w:rPr>
      </w:pPr>
    </w:p>
    <w:p w14:paraId="1F638026" w14:textId="6D02EB13"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W</w:t>
      </w:r>
      <w:r w:rsidR="00317B89" w:rsidRPr="00317B89">
        <w:rPr>
          <w:rFonts w:ascii="Arial Narrow" w:eastAsia="Times New Roman" w:hAnsi="Arial Narrow" w:cs="Arial"/>
          <w:color w:val="000000" w:themeColor="text1"/>
          <w:sz w:val="21"/>
          <w:szCs w:val="21"/>
          <w:lang w:bidi="ar-SA"/>
        </w:rPr>
        <w:t>ickedness became mankind’s testimony.  </w:t>
      </w:r>
    </w:p>
    <w:p w14:paraId="4737F1A5"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2F2FFB20" w14:textId="2D836F6F"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Until Christ’s work was done, until the New Covenant was formally established, and until all the chosen ones are gathered, this creation must be persevered.</w:t>
      </w:r>
      <w:r w:rsidRPr="00317B89">
        <w:rPr>
          <w:rFonts w:ascii="Arial Narrow" w:eastAsia="Times New Roman" w:hAnsi="Arial Narrow" w:cs="Times New Roman"/>
          <w:color w:val="000000" w:themeColor="text1"/>
          <w:sz w:val="21"/>
          <w:szCs w:val="21"/>
          <w:lang w:bidi="ar-SA"/>
        </w:rPr>
        <w:br/>
      </w:r>
    </w:p>
    <w:p w14:paraId="4518FC12" w14:textId="2BA6A4AF" w:rsidR="00317B89" w:rsidRPr="00317B89" w:rsidRDefault="00317B89" w:rsidP="00DF41F7">
      <w:pPr>
        <w:numPr>
          <w:ilvl w:val="0"/>
          <w:numId w:val="21"/>
        </w:numPr>
        <w:tabs>
          <w:tab w:val="clear" w:pos="720"/>
        </w:tabs>
        <w:ind w:left="360"/>
        <w:textAlignment w:val="baseline"/>
        <w:rPr>
          <w:rFonts w:ascii="Arial Narrow" w:eastAsia="Times New Roman" w:hAnsi="Arial Narrow" w:cs="Arial"/>
          <w:b/>
          <w:bCs/>
          <w:color w:val="000000" w:themeColor="text1"/>
          <w:sz w:val="21"/>
          <w:szCs w:val="21"/>
          <w:u w:val="single"/>
          <w:lang w:bidi="ar-SA"/>
        </w:rPr>
      </w:pPr>
      <w:r w:rsidRPr="00317B89">
        <w:rPr>
          <w:rFonts w:ascii="Arial Narrow" w:eastAsia="Times New Roman" w:hAnsi="Arial Narrow" w:cs="Arial"/>
          <w:b/>
          <w:bCs/>
          <w:color w:val="000000" w:themeColor="text1"/>
          <w:sz w:val="21"/>
          <w:szCs w:val="21"/>
          <w:u w:val="single"/>
          <w:lang w:bidi="ar-SA"/>
        </w:rPr>
        <w:t xml:space="preserve">A </w:t>
      </w:r>
      <w:r w:rsidR="0007209A" w:rsidRPr="0007209A">
        <w:rPr>
          <w:rFonts w:ascii="Arial Narrow" w:eastAsia="Times New Roman" w:hAnsi="Arial Narrow" w:cs="Arial"/>
          <w:b/>
          <w:bCs/>
          <w:color w:val="000000" w:themeColor="text1"/>
          <w:sz w:val="21"/>
          <w:szCs w:val="21"/>
          <w:u w:val="single"/>
          <w:lang w:bidi="ar-SA"/>
        </w:rPr>
        <w:t>F</w:t>
      </w:r>
      <w:r w:rsidRPr="00317B89">
        <w:rPr>
          <w:rFonts w:ascii="Arial Narrow" w:eastAsia="Times New Roman" w:hAnsi="Arial Narrow" w:cs="Arial"/>
          <w:b/>
          <w:bCs/>
          <w:color w:val="000000" w:themeColor="text1"/>
          <w:sz w:val="21"/>
          <w:szCs w:val="21"/>
          <w:u w:val="single"/>
          <w:lang w:bidi="ar-SA"/>
        </w:rPr>
        <w:t xml:space="preserve">lood of </w:t>
      </w:r>
      <w:r w:rsidR="0007209A" w:rsidRPr="0007209A">
        <w:rPr>
          <w:rFonts w:ascii="Arial Narrow" w:eastAsia="Times New Roman" w:hAnsi="Arial Narrow" w:cs="Arial"/>
          <w:b/>
          <w:bCs/>
          <w:color w:val="000000" w:themeColor="text1"/>
          <w:sz w:val="21"/>
          <w:szCs w:val="21"/>
          <w:u w:val="single"/>
          <w:lang w:bidi="ar-SA"/>
        </w:rPr>
        <w:t>W</w:t>
      </w:r>
      <w:r w:rsidRPr="00317B89">
        <w:rPr>
          <w:rFonts w:ascii="Arial Narrow" w:eastAsia="Times New Roman" w:hAnsi="Arial Narrow" w:cs="Arial"/>
          <w:b/>
          <w:bCs/>
          <w:color w:val="000000" w:themeColor="text1"/>
          <w:sz w:val="21"/>
          <w:szCs w:val="21"/>
          <w:u w:val="single"/>
          <w:lang w:bidi="ar-SA"/>
        </w:rPr>
        <w:t>rath</w:t>
      </w:r>
    </w:p>
    <w:p w14:paraId="6C0E47A7" w14:textId="77777777" w:rsidR="00317B89" w:rsidRPr="0007209A" w:rsidRDefault="00317B89" w:rsidP="00DF41F7">
      <w:pPr>
        <w:rPr>
          <w:rFonts w:ascii="Arial Narrow" w:eastAsia="Times New Roman" w:hAnsi="Arial Narrow" w:cs="Arial"/>
          <w:color w:val="000000" w:themeColor="text1"/>
          <w:sz w:val="21"/>
          <w:szCs w:val="21"/>
          <w:shd w:val="clear" w:color="auto" w:fill="FFFF00"/>
          <w:lang w:bidi="ar-SA"/>
        </w:rPr>
      </w:pPr>
    </w:p>
    <w:p w14:paraId="6A8B0A11" w14:textId="64DB57CE" w:rsidR="00990EA9" w:rsidRPr="0007209A" w:rsidRDefault="00317B89" w:rsidP="00DF41F7">
      <w:pPr>
        <w:rPr>
          <w:rFonts w:ascii="Arial Narrow" w:eastAsia="Times New Roman" w:hAnsi="Arial Narrow" w:cs="Arial"/>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The fact </w:t>
      </w:r>
      <w:proofErr w:type="gramStart"/>
      <w:r w:rsidRPr="00317B89">
        <w:rPr>
          <w:rFonts w:ascii="Arial Narrow" w:eastAsia="Times New Roman" w:hAnsi="Arial Narrow" w:cs="Arial"/>
          <w:color w:val="000000" w:themeColor="text1"/>
          <w:sz w:val="21"/>
          <w:szCs w:val="21"/>
          <w:lang w:bidi="ar-SA"/>
        </w:rPr>
        <w:t>still remains</w:t>
      </w:r>
      <w:proofErr w:type="gramEnd"/>
      <w:r w:rsidRPr="00317B89">
        <w:rPr>
          <w:rFonts w:ascii="Arial Narrow" w:eastAsia="Times New Roman" w:hAnsi="Arial Narrow" w:cs="Arial"/>
          <w:color w:val="000000" w:themeColor="text1"/>
          <w:sz w:val="21"/>
          <w:szCs w:val="21"/>
          <w:lang w:bidi="ar-SA"/>
        </w:rPr>
        <w:t xml:space="preserve"> that sin is a terrible display of disrespect and hatred towards God and so in Noah’s day, God saw fit to display His righteous wrath. </w:t>
      </w:r>
    </w:p>
    <w:p w14:paraId="03B8F842"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7CE04CEA" w14:textId="5D147E1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God graciously chose to save Noah from the flood waters and commanded him to build an ark</w:t>
      </w:r>
      <w:r w:rsidR="0007209A" w:rsidRPr="0007209A">
        <w:rPr>
          <w:rFonts w:ascii="Arial Narrow" w:eastAsia="Times New Roman" w:hAnsi="Arial Narrow" w:cs="Arial"/>
          <w:color w:val="000000" w:themeColor="text1"/>
          <w:sz w:val="21"/>
          <w:szCs w:val="21"/>
          <w:lang w:bidi="ar-SA"/>
        </w:rPr>
        <w:t>.</w:t>
      </w:r>
    </w:p>
    <w:p w14:paraId="43F3A6EB"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75574D39"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God saw through His plan and flooded the earth as a display of His righteous hatred towards sin, wiping out all living things not safe in the ark.</w:t>
      </w:r>
    </w:p>
    <w:p w14:paraId="313A8B54"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4792BE30" w14:textId="77777777" w:rsidR="00317B89" w:rsidRPr="00317B89" w:rsidRDefault="00317B89" w:rsidP="00DF41F7">
      <w:pPr>
        <w:numPr>
          <w:ilvl w:val="0"/>
          <w:numId w:val="22"/>
        </w:numPr>
        <w:tabs>
          <w:tab w:val="clear" w:pos="720"/>
        </w:tabs>
        <w:ind w:left="360"/>
        <w:textAlignment w:val="baseline"/>
        <w:rPr>
          <w:rFonts w:ascii="Arial Narrow" w:eastAsia="Times New Roman" w:hAnsi="Arial Narrow" w:cs="Arial"/>
          <w:b/>
          <w:bCs/>
          <w:color w:val="000000" w:themeColor="text1"/>
          <w:sz w:val="21"/>
          <w:szCs w:val="21"/>
          <w:u w:val="single"/>
          <w:lang w:bidi="ar-SA"/>
        </w:rPr>
      </w:pPr>
      <w:r w:rsidRPr="00317B89">
        <w:rPr>
          <w:rFonts w:ascii="Arial Narrow" w:eastAsia="Times New Roman" w:hAnsi="Arial Narrow" w:cs="Arial"/>
          <w:b/>
          <w:bCs/>
          <w:color w:val="000000" w:themeColor="text1"/>
          <w:sz w:val="21"/>
          <w:szCs w:val="21"/>
          <w:u w:val="single"/>
          <w:lang w:bidi="ar-SA"/>
        </w:rPr>
        <w:t>The Noahic Covenant</w:t>
      </w:r>
    </w:p>
    <w:p w14:paraId="1B7858BE"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583189CA" w14:textId="0A1621B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With the flood now over, God is ready to impose another covenant upon man. </w:t>
      </w:r>
      <w:r w:rsidRPr="00317B89">
        <w:rPr>
          <w:rFonts w:ascii="Arial Narrow" w:eastAsia="Times New Roman" w:hAnsi="Arial Narrow" w:cs="Times New Roman"/>
          <w:color w:val="000000" w:themeColor="text1"/>
          <w:sz w:val="21"/>
          <w:szCs w:val="21"/>
          <w:lang w:bidi="ar-SA"/>
        </w:rPr>
        <w:br/>
      </w:r>
    </w:p>
    <w:p w14:paraId="14E328A3" w14:textId="77777777" w:rsidR="0007209A" w:rsidRPr="0007209A" w:rsidRDefault="0007209A">
      <w:pPr>
        <w:spacing w:after="200" w:line="276" w:lineRule="auto"/>
        <w:rPr>
          <w:rFonts w:ascii="Arial Narrow" w:eastAsia="Times New Roman" w:hAnsi="Arial Narrow" w:cs="Arial"/>
          <w:b/>
          <w:bCs/>
          <w:color w:val="000000" w:themeColor="text1"/>
          <w:sz w:val="21"/>
          <w:szCs w:val="21"/>
          <w:lang w:bidi="ar-SA"/>
        </w:rPr>
      </w:pPr>
      <w:r w:rsidRPr="0007209A">
        <w:rPr>
          <w:rFonts w:ascii="Arial Narrow" w:eastAsia="Times New Roman" w:hAnsi="Arial Narrow" w:cs="Arial"/>
          <w:b/>
          <w:bCs/>
          <w:color w:val="000000" w:themeColor="text1"/>
          <w:sz w:val="21"/>
          <w:szCs w:val="21"/>
          <w:lang w:bidi="ar-SA"/>
        </w:rPr>
        <w:br w:type="page"/>
      </w:r>
    </w:p>
    <w:p w14:paraId="7F7FF41A" w14:textId="76361C28" w:rsidR="00317B89" w:rsidRPr="00317B89" w:rsidRDefault="00317B89" w:rsidP="00DF41F7">
      <w:pPr>
        <w:numPr>
          <w:ilvl w:val="0"/>
          <w:numId w:val="23"/>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lastRenderedPageBreak/>
        <w:t xml:space="preserve">The covenant blessings begin to come into </w:t>
      </w:r>
      <w:proofErr w:type="gramStart"/>
      <w:r w:rsidRPr="00317B89">
        <w:rPr>
          <w:rFonts w:ascii="Arial Narrow" w:eastAsia="Times New Roman" w:hAnsi="Arial Narrow" w:cs="Arial"/>
          <w:b/>
          <w:bCs/>
          <w:color w:val="000000" w:themeColor="text1"/>
          <w:sz w:val="21"/>
          <w:szCs w:val="21"/>
          <w:lang w:bidi="ar-SA"/>
        </w:rPr>
        <w:t>light</w:t>
      </w:r>
      <w:proofErr w:type="gramEnd"/>
    </w:p>
    <w:p w14:paraId="1293839A"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53A88C3C" w14:textId="4C5D7A55"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God is promising that He will not repeat worldwide wrath and curses while the earth remains—that is while God is continuing to keep this first creation in existence.</w:t>
      </w:r>
    </w:p>
    <w:p w14:paraId="0AF007BC" w14:textId="1B9547CE" w:rsidR="00317B89" w:rsidRPr="00317B89" w:rsidRDefault="00317B89" w:rsidP="00DF41F7">
      <w:pPr>
        <w:rPr>
          <w:rFonts w:ascii="Arial Narrow" w:eastAsia="Times New Roman" w:hAnsi="Arial Narrow" w:cs="Times New Roman"/>
          <w:color w:val="000000" w:themeColor="text1"/>
          <w:sz w:val="21"/>
          <w:szCs w:val="21"/>
          <w:lang w:bidi="ar-SA"/>
        </w:rPr>
      </w:pPr>
    </w:p>
    <w:p w14:paraId="35655D49" w14:textId="77777777" w:rsidR="00317B89" w:rsidRPr="00317B89" w:rsidRDefault="00317B89" w:rsidP="00DF41F7">
      <w:pPr>
        <w:numPr>
          <w:ilvl w:val="0"/>
          <w:numId w:val="24"/>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Creation mandates</w:t>
      </w:r>
    </w:p>
    <w:p w14:paraId="7FC239C7"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592F737D"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These are not prerequisite commands that earn the blessings of this covenant, rather, they are good and right instructions from God on how mankind should live and seek to flourish.</w:t>
      </w:r>
    </w:p>
    <w:p w14:paraId="0C6E6758"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24A86FD2" w14:textId="77777777" w:rsidR="00317B89" w:rsidRPr="00317B89" w:rsidRDefault="00317B89" w:rsidP="00DF41F7">
      <w:pPr>
        <w:numPr>
          <w:ilvl w:val="0"/>
          <w:numId w:val="25"/>
        </w:numPr>
        <w:tabs>
          <w:tab w:val="clear" w:pos="720"/>
        </w:tabs>
        <w:ind w:left="1080"/>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God's judgment on murderers</w:t>
      </w:r>
    </w:p>
    <w:p w14:paraId="6CD69EC2"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72E11A98" w14:textId="52E1957C" w:rsidR="00990EA9" w:rsidRPr="0007209A" w:rsidRDefault="0007209A" w:rsidP="00DF41F7">
      <w:pPr>
        <w:rPr>
          <w:rFonts w:ascii="Arial Narrow" w:eastAsia="Times New Roman" w:hAnsi="Arial Narrow" w:cs="Arial"/>
          <w:color w:val="000000" w:themeColor="text1"/>
          <w:sz w:val="21"/>
          <w:szCs w:val="21"/>
          <w:shd w:val="clear" w:color="auto" w:fill="FFFF00"/>
          <w:lang w:bidi="ar-SA"/>
        </w:rPr>
      </w:pPr>
      <w:r w:rsidRPr="0007209A">
        <w:rPr>
          <w:rFonts w:ascii="Arial Narrow" w:eastAsia="Times New Roman" w:hAnsi="Arial Narrow" w:cs="Arial"/>
          <w:color w:val="000000" w:themeColor="text1"/>
          <w:sz w:val="21"/>
          <w:szCs w:val="21"/>
          <w:lang w:bidi="ar-SA"/>
        </w:rPr>
        <w:t>H</w:t>
      </w:r>
      <w:r w:rsidR="00317B89" w:rsidRPr="00317B89">
        <w:rPr>
          <w:rFonts w:ascii="Arial Narrow" w:eastAsia="Times New Roman" w:hAnsi="Arial Narrow" w:cs="Arial"/>
          <w:color w:val="000000" w:themeColor="text1"/>
          <w:sz w:val="21"/>
          <w:szCs w:val="21"/>
          <w:lang w:bidi="ar-SA"/>
        </w:rPr>
        <w:t>uman life has a particular value, and it must be respected and protected as such</w:t>
      </w:r>
      <w:r w:rsidRPr="0007209A">
        <w:rPr>
          <w:rFonts w:ascii="Arial Narrow" w:eastAsia="Times New Roman" w:hAnsi="Arial Narrow" w:cs="Arial"/>
          <w:color w:val="000000" w:themeColor="text1"/>
          <w:sz w:val="21"/>
          <w:szCs w:val="21"/>
          <w:lang w:bidi="ar-SA"/>
        </w:rPr>
        <w:t>.</w:t>
      </w:r>
    </w:p>
    <w:p w14:paraId="0DA74C3B"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14EF210A" w14:textId="6A48FAE9"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T</w:t>
      </w:r>
      <w:r w:rsidR="00317B89" w:rsidRPr="00317B89">
        <w:rPr>
          <w:rFonts w:ascii="Arial Narrow" w:eastAsia="Times New Roman" w:hAnsi="Arial Narrow" w:cs="Arial"/>
          <w:color w:val="000000" w:themeColor="text1"/>
          <w:sz w:val="21"/>
          <w:szCs w:val="21"/>
          <w:lang w:bidi="ar-SA"/>
        </w:rPr>
        <w:t>hose who commit murder—those who commit unjust killing of another human—are to be held accountable for their actions, equaling their own death as the penalty.</w:t>
      </w:r>
    </w:p>
    <w:p w14:paraId="34D33FB2"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4444081E" w14:textId="55FF409B"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Genesis 9:6</w:t>
      </w:r>
    </w:p>
    <w:p w14:paraId="00F83654"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7D6ED8CF" w14:textId="444E38E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The responsible government parties will be held accountable to God for how they do this (or their lack thereof).</w:t>
      </w:r>
    </w:p>
    <w:p w14:paraId="20808053"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67BA3273" w14:textId="7AF80AE1"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A</w:t>
      </w:r>
      <w:r w:rsidR="00317B89" w:rsidRPr="00317B89">
        <w:rPr>
          <w:rFonts w:ascii="Arial Narrow" w:eastAsia="Times New Roman" w:hAnsi="Arial Narrow" w:cs="Arial"/>
          <w:color w:val="000000" w:themeColor="text1"/>
          <w:sz w:val="21"/>
          <w:szCs w:val="21"/>
          <w:lang w:bidi="ar-SA"/>
        </w:rPr>
        <w:t>bortion spits in the face of God and wickedly kills a human made in God’s image</w:t>
      </w:r>
      <w:r w:rsidRPr="0007209A">
        <w:rPr>
          <w:rFonts w:ascii="Arial Narrow" w:eastAsia="Times New Roman" w:hAnsi="Arial Narrow" w:cs="Arial"/>
          <w:color w:val="000000" w:themeColor="text1"/>
          <w:sz w:val="21"/>
          <w:szCs w:val="21"/>
          <w:lang w:bidi="ar-SA"/>
        </w:rPr>
        <w:t>.</w:t>
      </w:r>
    </w:p>
    <w:p w14:paraId="6D2E5053"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59141CAE" w14:textId="31561CF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Abortion is murder—it is the unjust killing of one made in God’s image. When God creates a new human being at conception, He gives that human life and a soul. </w:t>
      </w:r>
    </w:p>
    <w:p w14:paraId="739D1DF4"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16614665" w14:textId="77777777" w:rsidR="00317B89" w:rsidRPr="00317B89" w:rsidRDefault="00317B89" w:rsidP="00DF41F7">
      <w:pPr>
        <w:numPr>
          <w:ilvl w:val="0"/>
          <w:numId w:val="26"/>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The clear promise of gracious preservation</w:t>
      </w:r>
    </w:p>
    <w:p w14:paraId="66EC8CD3"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3C29B5BF"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In time and space, it is because of this covenant that mankind has not disappeared, gone extinct, or been wiped out by God. Until God’s gathering of His elect is complete, this creation maintains under the promise of this covenant.</w:t>
      </w:r>
    </w:p>
    <w:p w14:paraId="272E373B" w14:textId="0936E2B5" w:rsidR="00317B89" w:rsidRPr="00317B89" w:rsidRDefault="00317B89" w:rsidP="00DF41F7">
      <w:pPr>
        <w:rPr>
          <w:rFonts w:ascii="Arial Narrow" w:eastAsia="Times New Roman" w:hAnsi="Arial Narrow" w:cs="Times New Roman"/>
          <w:color w:val="000000" w:themeColor="text1"/>
          <w:sz w:val="21"/>
          <w:szCs w:val="21"/>
          <w:lang w:bidi="ar-SA"/>
        </w:rPr>
      </w:pPr>
    </w:p>
    <w:p w14:paraId="09C37A44" w14:textId="77777777" w:rsidR="0007209A" w:rsidRPr="0007209A" w:rsidRDefault="0007209A">
      <w:pPr>
        <w:spacing w:after="200" w:line="276" w:lineRule="auto"/>
        <w:rPr>
          <w:rFonts w:ascii="Arial Narrow" w:eastAsia="Times New Roman" w:hAnsi="Arial Narrow" w:cs="Arial"/>
          <w:b/>
          <w:bCs/>
          <w:color w:val="000000" w:themeColor="text1"/>
          <w:sz w:val="21"/>
          <w:szCs w:val="21"/>
          <w:lang w:bidi="ar-SA"/>
        </w:rPr>
      </w:pPr>
      <w:r w:rsidRPr="0007209A">
        <w:rPr>
          <w:rFonts w:ascii="Arial Narrow" w:eastAsia="Times New Roman" w:hAnsi="Arial Narrow" w:cs="Arial"/>
          <w:b/>
          <w:bCs/>
          <w:color w:val="000000" w:themeColor="text1"/>
          <w:sz w:val="21"/>
          <w:szCs w:val="21"/>
          <w:lang w:bidi="ar-SA"/>
        </w:rPr>
        <w:br w:type="page"/>
      </w:r>
    </w:p>
    <w:p w14:paraId="330999EB" w14:textId="18C647F6" w:rsidR="00317B89" w:rsidRPr="00317B89" w:rsidRDefault="00317B89" w:rsidP="00DF41F7">
      <w:pPr>
        <w:numPr>
          <w:ilvl w:val="0"/>
          <w:numId w:val="27"/>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lastRenderedPageBreak/>
        <w:t>“A” covenant of grace (not The Covenant of Grace)</w:t>
      </w:r>
    </w:p>
    <w:p w14:paraId="5FE2FF1A"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12628ACA" w14:textId="34CDF925"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The Noahic Covenant is ultimately to be seen as a covenant of grace to mankind because the benefit of the covenant is </w:t>
      </w:r>
      <w:r w:rsidR="0007209A" w:rsidRPr="0007209A">
        <w:rPr>
          <w:rFonts w:ascii="Arial Narrow" w:eastAsia="Times New Roman" w:hAnsi="Arial Narrow" w:cs="Arial"/>
          <w:color w:val="000000" w:themeColor="text1"/>
          <w:sz w:val="21"/>
          <w:szCs w:val="21"/>
          <w:lang w:bidi="ar-SA"/>
        </w:rPr>
        <w:t>experienced</w:t>
      </w:r>
      <w:r w:rsidRPr="00317B89">
        <w:rPr>
          <w:rFonts w:ascii="Arial Narrow" w:eastAsia="Times New Roman" w:hAnsi="Arial Narrow" w:cs="Arial"/>
          <w:color w:val="000000" w:themeColor="text1"/>
          <w:sz w:val="21"/>
          <w:szCs w:val="21"/>
          <w:lang w:bidi="ar-SA"/>
        </w:rPr>
        <w:t xml:space="preserve"> by all mankind without having to earn it. </w:t>
      </w:r>
    </w:p>
    <w:p w14:paraId="0ED32760"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6973269F" w14:textId="5BC16EC1"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It is not “The Covenant of Grace”, (which we will learn more about later), but it</w:t>
      </w:r>
      <w:r w:rsidRPr="00317B89">
        <w:rPr>
          <w:rFonts w:ascii="Arial Narrow" w:eastAsia="Times New Roman" w:hAnsi="Arial Narrow" w:cs="Arial"/>
          <w:color w:val="000000" w:themeColor="text1"/>
          <w:sz w:val="21"/>
          <w:szCs w:val="21"/>
          <w:shd w:val="clear" w:color="auto" w:fill="FFFF00"/>
          <w:lang w:bidi="ar-SA"/>
        </w:rPr>
        <w:t xml:space="preserve"> </w:t>
      </w:r>
      <w:r w:rsidRPr="00317B89">
        <w:rPr>
          <w:rFonts w:ascii="Arial Narrow" w:eastAsia="Times New Roman" w:hAnsi="Arial Narrow" w:cs="Arial"/>
          <w:color w:val="000000" w:themeColor="text1"/>
          <w:sz w:val="21"/>
          <w:szCs w:val="21"/>
          <w:lang w:bidi="ar-SA"/>
        </w:rPr>
        <w:t>is “a” covenant of grace</w:t>
      </w:r>
      <w:r w:rsidR="00DF41F7" w:rsidRPr="0007209A">
        <w:rPr>
          <w:rFonts w:ascii="Arial Narrow" w:eastAsia="Times New Roman" w:hAnsi="Arial Narrow" w:cs="Arial"/>
          <w:color w:val="000000" w:themeColor="text1"/>
          <w:sz w:val="21"/>
          <w:szCs w:val="21"/>
          <w:lang w:bidi="ar-SA"/>
        </w:rPr>
        <w:t>.</w:t>
      </w:r>
    </w:p>
    <w:p w14:paraId="019D874B"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3B674010" w14:textId="75A8B7FC"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T</w:t>
      </w:r>
      <w:r w:rsidR="00317B89" w:rsidRPr="00317B89">
        <w:rPr>
          <w:rFonts w:ascii="Arial Narrow" w:eastAsia="Times New Roman" w:hAnsi="Arial Narrow" w:cs="Arial"/>
          <w:color w:val="000000" w:themeColor="text1"/>
          <w:sz w:val="21"/>
          <w:szCs w:val="21"/>
          <w:lang w:bidi="ar-SA"/>
        </w:rPr>
        <w:t>he life and too-many-to-number common gifts we experience everyday come to us as undeserved and unearned benefits of the Noahic Covenant.</w:t>
      </w:r>
    </w:p>
    <w:p w14:paraId="03116E33"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5FE509D5" w14:textId="26BA7753" w:rsidR="00317B89" w:rsidRPr="00317B89" w:rsidRDefault="00317B89" w:rsidP="00DF41F7">
      <w:pPr>
        <w:numPr>
          <w:ilvl w:val="0"/>
          <w:numId w:val="28"/>
        </w:numPr>
        <w:tabs>
          <w:tab w:val="clear" w:pos="720"/>
        </w:tabs>
        <w:ind w:left="360"/>
        <w:textAlignment w:val="baseline"/>
        <w:rPr>
          <w:rFonts w:ascii="Arial Narrow" w:eastAsia="Times New Roman" w:hAnsi="Arial Narrow" w:cs="Arial"/>
          <w:b/>
          <w:bCs/>
          <w:color w:val="000000" w:themeColor="text1"/>
          <w:sz w:val="21"/>
          <w:szCs w:val="21"/>
          <w:u w:val="single"/>
          <w:lang w:bidi="ar-SA"/>
        </w:rPr>
      </w:pPr>
      <w:r w:rsidRPr="00317B89">
        <w:rPr>
          <w:rFonts w:ascii="Arial Narrow" w:eastAsia="Times New Roman" w:hAnsi="Arial Narrow" w:cs="Arial"/>
          <w:b/>
          <w:bCs/>
          <w:color w:val="000000" w:themeColor="text1"/>
          <w:sz w:val="21"/>
          <w:szCs w:val="21"/>
          <w:u w:val="single"/>
          <w:lang w:bidi="ar-SA"/>
        </w:rPr>
        <w:t xml:space="preserve">Creation </w:t>
      </w:r>
      <w:r w:rsidR="0007209A" w:rsidRPr="0007209A">
        <w:rPr>
          <w:rFonts w:ascii="Arial Narrow" w:eastAsia="Times New Roman" w:hAnsi="Arial Narrow" w:cs="Arial"/>
          <w:b/>
          <w:bCs/>
          <w:color w:val="000000" w:themeColor="text1"/>
          <w:sz w:val="21"/>
          <w:szCs w:val="21"/>
          <w:u w:val="single"/>
          <w:lang w:bidi="ar-SA"/>
        </w:rPr>
        <w:t xml:space="preserve">Is Persevered for </w:t>
      </w:r>
      <w:r w:rsidRPr="00317B89">
        <w:rPr>
          <w:rFonts w:ascii="Arial Narrow" w:eastAsia="Times New Roman" w:hAnsi="Arial Narrow" w:cs="Arial"/>
          <w:b/>
          <w:bCs/>
          <w:color w:val="000000" w:themeColor="text1"/>
          <w:sz w:val="21"/>
          <w:szCs w:val="21"/>
          <w:u w:val="single"/>
          <w:lang w:bidi="ar-SA"/>
        </w:rPr>
        <w:t xml:space="preserve">God’s Covenant </w:t>
      </w:r>
      <w:r w:rsidR="0007209A" w:rsidRPr="0007209A">
        <w:rPr>
          <w:rFonts w:ascii="Arial Narrow" w:eastAsia="Times New Roman" w:hAnsi="Arial Narrow" w:cs="Arial"/>
          <w:b/>
          <w:bCs/>
          <w:color w:val="000000" w:themeColor="text1"/>
          <w:sz w:val="21"/>
          <w:szCs w:val="21"/>
          <w:u w:val="single"/>
          <w:lang w:bidi="ar-SA"/>
        </w:rPr>
        <w:t xml:space="preserve">of </w:t>
      </w:r>
      <w:r w:rsidRPr="00317B89">
        <w:rPr>
          <w:rFonts w:ascii="Arial Narrow" w:eastAsia="Times New Roman" w:hAnsi="Arial Narrow" w:cs="Arial"/>
          <w:b/>
          <w:bCs/>
          <w:color w:val="000000" w:themeColor="text1"/>
          <w:sz w:val="21"/>
          <w:szCs w:val="21"/>
          <w:u w:val="single"/>
          <w:lang w:bidi="ar-SA"/>
        </w:rPr>
        <w:t xml:space="preserve">Redemption </w:t>
      </w:r>
      <w:r w:rsidR="0007209A" w:rsidRPr="0007209A">
        <w:rPr>
          <w:rFonts w:ascii="Arial Narrow" w:eastAsia="Times New Roman" w:hAnsi="Arial Narrow" w:cs="Arial"/>
          <w:b/>
          <w:bCs/>
          <w:color w:val="000000" w:themeColor="text1"/>
          <w:sz w:val="21"/>
          <w:szCs w:val="21"/>
          <w:u w:val="single"/>
          <w:lang w:bidi="ar-SA"/>
        </w:rPr>
        <w:t>Plan</w:t>
      </w:r>
    </w:p>
    <w:p w14:paraId="636897AB" w14:textId="77777777" w:rsidR="00DF41F7" w:rsidRPr="0007209A" w:rsidRDefault="00DF41F7" w:rsidP="00DF41F7">
      <w:pPr>
        <w:rPr>
          <w:rFonts w:ascii="Arial Narrow" w:eastAsia="Times New Roman" w:hAnsi="Arial Narrow" w:cs="Arial"/>
          <w:color w:val="000000" w:themeColor="text1"/>
          <w:sz w:val="21"/>
          <w:szCs w:val="21"/>
          <w:shd w:val="clear" w:color="auto" w:fill="FFFF00"/>
          <w:lang w:bidi="ar-SA"/>
        </w:rPr>
      </w:pPr>
    </w:p>
    <w:p w14:paraId="70B725DD" w14:textId="317B5495" w:rsidR="00990EA9" w:rsidRPr="0007209A" w:rsidRDefault="00317B89" w:rsidP="00DF41F7">
      <w:pPr>
        <w:rPr>
          <w:rFonts w:ascii="Arial Narrow" w:eastAsia="Times New Roman" w:hAnsi="Arial Narrow" w:cs="Arial"/>
          <w:color w:val="000000" w:themeColor="text1"/>
          <w:sz w:val="21"/>
          <w:szCs w:val="21"/>
          <w:lang w:bidi="ar-SA"/>
        </w:rPr>
      </w:pPr>
      <w:r w:rsidRPr="00317B89">
        <w:rPr>
          <w:rFonts w:ascii="Arial Narrow" w:eastAsia="Times New Roman" w:hAnsi="Arial Narrow" w:cs="Arial"/>
          <w:color w:val="000000" w:themeColor="text1"/>
          <w:sz w:val="21"/>
          <w:szCs w:val="21"/>
          <w:lang w:bidi="ar-SA"/>
        </w:rPr>
        <w:t>This Noahic Covenant perseveres this broken creation until God has fulfilled every promise to His chosen people of the Covenant of Redemption.</w:t>
      </w:r>
    </w:p>
    <w:p w14:paraId="6F668C74" w14:textId="77777777" w:rsidR="00990EA9" w:rsidRPr="0007209A" w:rsidRDefault="00990EA9" w:rsidP="00DF41F7">
      <w:pPr>
        <w:rPr>
          <w:rFonts w:ascii="Arial Narrow" w:eastAsia="Times New Roman" w:hAnsi="Arial Narrow" w:cs="Arial"/>
          <w:color w:val="000000" w:themeColor="text1"/>
          <w:sz w:val="21"/>
          <w:szCs w:val="21"/>
          <w:u w:val="single"/>
          <w:lang w:bidi="ar-SA"/>
        </w:rPr>
      </w:pPr>
    </w:p>
    <w:p w14:paraId="235D8C93" w14:textId="319C24C6"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God has a plan to redeem and eternally have a specific people, and that isn’t complete yet.</w:t>
      </w:r>
    </w:p>
    <w:p w14:paraId="56E6A962"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2319CF89" w14:textId="5245E70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This verse is about God’s plan to save all of His chosen ones, not bringing about the end of this creation until all the </w:t>
      </w:r>
      <w:proofErr w:type="gramStart"/>
      <w:r w:rsidRPr="00317B89">
        <w:rPr>
          <w:rFonts w:ascii="Arial Narrow" w:eastAsia="Times New Roman" w:hAnsi="Arial Narrow" w:cs="Arial"/>
          <w:color w:val="000000" w:themeColor="text1"/>
          <w:sz w:val="21"/>
          <w:szCs w:val="21"/>
          <w:lang w:bidi="ar-SA"/>
        </w:rPr>
        <w:t>elect</w:t>
      </w:r>
      <w:proofErr w:type="gramEnd"/>
      <w:r w:rsidRPr="00317B89">
        <w:rPr>
          <w:rFonts w:ascii="Arial Narrow" w:eastAsia="Times New Roman" w:hAnsi="Arial Narrow" w:cs="Arial"/>
          <w:color w:val="000000" w:themeColor="text1"/>
          <w:sz w:val="21"/>
          <w:szCs w:val="21"/>
          <w:lang w:bidi="ar-SA"/>
        </w:rPr>
        <w:t xml:space="preserve"> are given life, then given new life in Christ Jesus. </w:t>
      </w:r>
    </w:p>
    <w:p w14:paraId="091914E5" w14:textId="77777777" w:rsidR="00990EA9" w:rsidRPr="0007209A" w:rsidRDefault="00990EA9" w:rsidP="00DF41F7">
      <w:pPr>
        <w:rPr>
          <w:rFonts w:ascii="Arial Narrow" w:eastAsia="Times New Roman" w:hAnsi="Arial Narrow" w:cs="Arial"/>
          <w:color w:val="000000" w:themeColor="text1"/>
          <w:sz w:val="21"/>
          <w:szCs w:val="21"/>
          <w:lang w:bidi="ar-SA"/>
        </w:rPr>
      </w:pPr>
    </w:p>
    <w:p w14:paraId="303B6D33" w14:textId="39A6D6CC" w:rsidR="00317B89" w:rsidRPr="0007209A" w:rsidRDefault="00317B89" w:rsidP="00DF41F7">
      <w:pPr>
        <w:rPr>
          <w:rFonts w:ascii="Arial Narrow" w:eastAsia="Times New Roman" w:hAnsi="Arial Narrow" w:cs="Arial"/>
          <w:color w:val="000000" w:themeColor="text1"/>
          <w:sz w:val="21"/>
          <w:szCs w:val="21"/>
          <w:shd w:val="clear" w:color="auto" w:fill="FFFF00"/>
          <w:lang w:bidi="ar-SA"/>
        </w:rPr>
      </w:pPr>
      <w:r w:rsidRPr="00317B89">
        <w:rPr>
          <w:rFonts w:ascii="Arial Narrow" w:eastAsia="Times New Roman" w:hAnsi="Arial Narrow" w:cs="Arial"/>
          <w:color w:val="000000" w:themeColor="text1"/>
          <w:sz w:val="21"/>
          <w:szCs w:val="21"/>
          <w:lang w:bidi="ar-SA"/>
        </w:rPr>
        <w:t>Not even a wicked and blasphemous world will thwart His Covenant of Redemption pla</w:t>
      </w:r>
      <w:r w:rsidR="00990EA9" w:rsidRPr="0007209A">
        <w:rPr>
          <w:rFonts w:ascii="Arial Narrow" w:eastAsia="Times New Roman" w:hAnsi="Arial Narrow" w:cs="Arial"/>
          <w:color w:val="000000" w:themeColor="text1"/>
          <w:sz w:val="21"/>
          <w:szCs w:val="21"/>
          <w:lang w:bidi="ar-SA"/>
        </w:rPr>
        <w:t>n</w:t>
      </w:r>
      <w:r w:rsidR="0007209A" w:rsidRPr="0007209A">
        <w:rPr>
          <w:rFonts w:ascii="Arial Narrow" w:eastAsia="Times New Roman" w:hAnsi="Arial Narrow" w:cs="Arial"/>
          <w:color w:val="000000" w:themeColor="text1"/>
          <w:sz w:val="21"/>
          <w:szCs w:val="21"/>
          <w:lang w:bidi="ar-SA"/>
        </w:rPr>
        <w:t>.</w:t>
      </w:r>
    </w:p>
    <w:p w14:paraId="3F60A93F" w14:textId="77777777" w:rsidR="00990EA9" w:rsidRPr="00317B89" w:rsidRDefault="00990EA9" w:rsidP="00DF41F7">
      <w:pPr>
        <w:rPr>
          <w:rFonts w:ascii="Arial Narrow" w:eastAsia="Times New Roman" w:hAnsi="Arial Narrow" w:cs="Times New Roman"/>
          <w:color w:val="000000" w:themeColor="text1"/>
          <w:sz w:val="21"/>
          <w:szCs w:val="21"/>
          <w:lang w:bidi="ar-SA"/>
        </w:rPr>
      </w:pPr>
    </w:p>
    <w:p w14:paraId="72D8FA5E" w14:textId="77777777" w:rsidR="00317B89" w:rsidRPr="00317B89" w:rsidRDefault="00317B89" w:rsidP="00DF41F7">
      <w:pPr>
        <w:numPr>
          <w:ilvl w:val="0"/>
          <w:numId w:val="29"/>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 xml:space="preserve">Judgment and the end of this first creation is </w:t>
      </w:r>
      <w:proofErr w:type="gramStart"/>
      <w:r w:rsidRPr="00317B89">
        <w:rPr>
          <w:rFonts w:ascii="Arial Narrow" w:eastAsia="Times New Roman" w:hAnsi="Arial Narrow" w:cs="Arial"/>
          <w:b/>
          <w:bCs/>
          <w:color w:val="000000" w:themeColor="text1"/>
          <w:sz w:val="21"/>
          <w:szCs w:val="21"/>
          <w:lang w:bidi="ar-SA"/>
        </w:rPr>
        <w:t>coming</w:t>
      </w:r>
      <w:proofErr w:type="gramEnd"/>
    </w:p>
    <w:p w14:paraId="7A0F2B69" w14:textId="77777777" w:rsidR="00990EA9" w:rsidRPr="0007209A" w:rsidRDefault="00990EA9" w:rsidP="00DF41F7">
      <w:pPr>
        <w:rPr>
          <w:rFonts w:ascii="Arial Narrow" w:eastAsia="Times New Roman" w:hAnsi="Arial Narrow" w:cs="Arial"/>
          <w:color w:val="000000" w:themeColor="text1"/>
          <w:sz w:val="21"/>
          <w:szCs w:val="21"/>
          <w:lang w:bidi="ar-SA"/>
        </w:rPr>
      </w:pPr>
    </w:p>
    <w:p w14:paraId="0909D4E0" w14:textId="073F50A8"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T</w:t>
      </w:r>
      <w:r w:rsidR="00317B89" w:rsidRPr="00317B89">
        <w:rPr>
          <w:rFonts w:ascii="Arial Narrow" w:eastAsia="Times New Roman" w:hAnsi="Arial Narrow" w:cs="Arial"/>
          <w:color w:val="000000" w:themeColor="text1"/>
          <w:sz w:val="21"/>
          <w:szCs w:val="21"/>
          <w:lang w:bidi="ar-SA"/>
        </w:rPr>
        <w:t>he Noahic Covenant benefit will end when God’s purpose for this creation is complete. </w:t>
      </w:r>
    </w:p>
    <w:p w14:paraId="6E18CA70"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481B0C05" w14:textId="22DC5395"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W</w:t>
      </w:r>
      <w:r w:rsidR="00317B89" w:rsidRPr="00317B89">
        <w:rPr>
          <w:rFonts w:ascii="Arial Narrow" w:eastAsia="Times New Roman" w:hAnsi="Arial Narrow" w:cs="Arial"/>
          <w:color w:val="000000" w:themeColor="text1"/>
          <w:sz w:val="21"/>
          <w:szCs w:val="21"/>
          <w:lang w:bidi="ar-SA"/>
        </w:rPr>
        <w:t>hen the Bible refers to the Noahic Covenant as an "everlasting covenant" it means that God will not revoke/end the covenant for the whole remaining extent of this first creation’s existence—from the time it was covenanted, the Noahic Covenant lasts as long as the creation lasts. In that way it’s an everlasting covenant.</w:t>
      </w:r>
    </w:p>
    <w:p w14:paraId="7CA002CE"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73B5C316"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End will come to this first creation, and it will not be by a flood of water, but by fire. </w:t>
      </w:r>
    </w:p>
    <w:p w14:paraId="54C3CD67" w14:textId="74DBFA6E" w:rsidR="00317B89" w:rsidRPr="00317B89" w:rsidRDefault="00317B89" w:rsidP="00DF41F7">
      <w:pPr>
        <w:rPr>
          <w:rFonts w:ascii="Arial Narrow" w:eastAsia="Times New Roman" w:hAnsi="Arial Narrow" w:cs="Times New Roman"/>
          <w:color w:val="000000" w:themeColor="text1"/>
          <w:sz w:val="21"/>
          <w:szCs w:val="21"/>
          <w:lang w:bidi="ar-SA"/>
        </w:rPr>
      </w:pPr>
    </w:p>
    <w:p w14:paraId="012C28A6" w14:textId="77777777" w:rsidR="0007209A" w:rsidRDefault="0007209A">
      <w:pPr>
        <w:spacing w:after="200" w:line="276" w:lineRule="auto"/>
        <w:rPr>
          <w:rFonts w:ascii="Arial Narrow" w:eastAsia="Times New Roman" w:hAnsi="Arial Narrow" w:cs="Arial"/>
          <w:b/>
          <w:bCs/>
          <w:color w:val="000000" w:themeColor="text1"/>
          <w:sz w:val="21"/>
          <w:szCs w:val="21"/>
          <w:lang w:bidi="ar-SA"/>
        </w:rPr>
      </w:pPr>
      <w:r>
        <w:rPr>
          <w:rFonts w:ascii="Arial Narrow" w:eastAsia="Times New Roman" w:hAnsi="Arial Narrow" w:cs="Arial"/>
          <w:b/>
          <w:bCs/>
          <w:color w:val="000000" w:themeColor="text1"/>
          <w:sz w:val="21"/>
          <w:szCs w:val="21"/>
          <w:lang w:bidi="ar-SA"/>
        </w:rPr>
        <w:br w:type="page"/>
      </w:r>
    </w:p>
    <w:p w14:paraId="76ABBAD6" w14:textId="3D83B7BA" w:rsidR="00317B89" w:rsidRPr="00317B89" w:rsidRDefault="00317B89" w:rsidP="00DF41F7">
      <w:pPr>
        <w:numPr>
          <w:ilvl w:val="0"/>
          <w:numId w:val="30"/>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lastRenderedPageBreak/>
        <w:t xml:space="preserve">They exchanged the truth about God for a </w:t>
      </w:r>
      <w:proofErr w:type="gramStart"/>
      <w:r w:rsidRPr="00317B89">
        <w:rPr>
          <w:rFonts w:ascii="Arial Narrow" w:eastAsia="Times New Roman" w:hAnsi="Arial Narrow" w:cs="Arial"/>
          <w:b/>
          <w:bCs/>
          <w:color w:val="000000" w:themeColor="text1"/>
          <w:sz w:val="21"/>
          <w:szCs w:val="21"/>
          <w:lang w:bidi="ar-SA"/>
        </w:rPr>
        <w:t>lie</w:t>
      </w:r>
      <w:proofErr w:type="gramEnd"/>
    </w:p>
    <w:p w14:paraId="73035415"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677C9BA4" w14:textId="1EF52471" w:rsidR="00990EA9" w:rsidRPr="0007209A" w:rsidRDefault="0007209A" w:rsidP="00DF41F7">
      <w:pPr>
        <w:rPr>
          <w:rFonts w:ascii="Arial Narrow" w:eastAsia="Times New Roman" w:hAnsi="Arial Narrow" w:cs="Arial"/>
          <w:color w:val="000000" w:themeColor="text1"/>
          <w:sz w:val="21"/>
          <w:szCs w:val="21"/>
          <w:lang w:bidi="ar-SA"/>
        </w:rPr>
      </w:pPr>
      <w:r w:rsidRPr="0007209A">
        <w:rPr>
          <w:rFonts w:ascii="Arial Narrow" w:eastAsia="Times New Roman" w:hAnsi="Arial Narrow" w:cs="Arial"/>
          <w:color w:val="000000" w:themeColor="text1"/>
          <w:sz w:val="21"/>
          <w:szCs w:val="21"/>
          <w:lang w:bidi="ar-SA"/>
        </w:rPr>
        <w:t>T</w:t>
      </w:r>
      <w:r w:rsidR="00317B89" w:rsidRPr="00317B89">
        <w:rPr>
          <w:rFonts w:ascii="Arial Narrow" w:eastAsia="Times New Roman" w:hAnsi="Arial Narrow" w:cs="Arial"/>
          <w:color w:val="000000" w:themeColor="text1"/>
          <w:sz w:val="21"/>
          <w:szCs w:val="21"/>
          <w:lang w:bidi="ar-SA"/>
        </w:rPr>
        <w:t>he rainbow is the sign of this gracious preservation covenan</w:t>
      </w:r>
      <w:r w:rsidR="00990EA9" w:rsidRPr="0007209A">
        <w:rPr>
          <w:rFonts w:ascii="Arial Narrow" w:eastAsia="Times New Roman" w:hAnsi="Arial Narrow" w:cs="Arial"/>
          <w:color w:val="000000" w:themeColor="text1"/>
          <w:sz w:val="21"/>
          <w:szCs w:val="21"/>
          <w:lang w:bidi="ar-SA"/>
        </w:rPr>
        <w:t>t.</w:t>
      </w:r>
    </w:p>
    <w:p w14:paraId="6F7AC03E" w14:textId="77777777" w:rsidR="00990EA9" w:rsidRPr="0007209A" w:rsidRDefault="00990EA9" w:rsidP="00DF41F7">
      <w:pPr>
        <w:rPr>
          <w:rFonts w:ascii="Arial Narrow" w:eastAsia="Times New Roman" w:hAnsi="Arial Narrow" w:cs="Arial"/>
          <w:color w:val="000000" w:themeColor="text1"/>
          <w:sz w:val="21"/>
          <w:szCs w:val="21"/>
          <w:lang w:bidi="ar-SA"/>
        </w:rPr>
      </w:pPr>
    </w:p>
    <w:p w14:paraId="425328C5" w14:textId="6A63477B"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The rainbow should remind us of the display of wrath God put forth in the flood, it should remind us of the promise He gave to temporarily preserve this creation, and it implicitly it warns of the wrath to come for those who are not united to Christ by faith. </w:t>
      </w:r>
      <w:r w:rsidR="0007209A" w:rsidRPr="00317B89">
        <w:rPr>
          <w:rFonts w:ascii="Arial Narrow" w:eastAsia="Times New Roman" w:hAnsi="Arial Narrow" w:cs="Arial"/>
          <w:color w:val="000000" w:themeColor="text1"/>
          <w:sz w:val="21"/>
          <w:szCs w:val="21"/>
          <w:lang w:bidi="ar-SA"/>
        </w:rPr>
        <w:t>But</w:t>
      </w:r>
      <w:r w:rsidRPr="00317B89">
        <w:rPr>
          <w:rFonts w:ascii="Arial Narrow" w:eastAsia="Times New Roman" w:hAnsi="Arial Narrow" w:cs="Arial"/>
          <w:color w:val="000000" w:themeColor="text1"/>
          <w:sz w:val="21"/>
          <w:szCs w:val="21"/>
          <w:lang w:bidi="ar-SA"/>
        </w:rPr>
        <w:t xml:space="preserve"> mankind is so wicked that unbelieving people twist God’s gracious preservation and use it to indulge in sin and even mock believers and God.</w:t>
      </w:r>
    </w:p>
    <w:p w14:paraId="0B4FDE58"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1EDE4EB7"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Let us pray for them and preach to them. And let us repent of our own sinful ways as well.</w:t>
      </w:r>
    </w:p>
    <w:p w14:paraId="517E853E"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2F58CFA1" w14:textId="009BF488" w:rsidR="00317B89" w:rsidRPr="00317B89" w:rsidRDefault="00317B89" w:rsidP="00DF41F7">
      <w:pPr>
        <w:numPr>
          <w:ilvl w:val="0"/>
          <w:numId w:val="31"/>
        </w:numPr>
        <w:ind w:left="360"/>
        <w:textAlignment w:val="baseline"/>
        <w:rPr>
          <w:rFonts w:ascii="Arial Narrow" w:eastAsia="Times New Roman" w:hAnsi="Arial Narrow" w:cs="Arial"/>
          <w:b/>
          <w:bCs/>
          <w:color w:val="000000" w:themeColor="text1"/>
          <w:sz w:val="21"/>
          <w:szCs w:val="21"/>
          <w:u w:val="single"/>
          <w:lang w:bidi="ar-SA"/>
        </w:rPr>
      </w:pPr>
      <w:r w:rsidRPr="00317B89">
        <w:rPr>
          <w:rFonts w:ascii="Arial Narrow" w:eastAsia="Times New Roman" w:hAnsi="Arial Narrow" w:cs="Arial"/>
          <w:b/>
          <w:bCs/>
          <w:color w:val="000000" w:themeColor="text1"/>
          <w:sz w:val="21"/>
          <w:szCs w:val="21"/>
          <w:u w:val="single"/>
          <w:lang w:bidi="ar-SA"/>
        </w:rPr>
        <w:t xml:space="preserve">These </w:t>
      </w:r>
      <w:r w:rsidR="0007209A" w:rsidRPr="00317B89">
        <w:rPr>
          <w:rFonts w:ascii="Arial Narrow" w:eastAsia="Times New Roman" w:hAnsi="Arial Narrow" w:cs="Arial"/>
          <w:b/>
          <w:bCs/>
          <w:color w:val="000000" w:themeColor="text1"/>
          <w:sz w:val="21"/>
          <w:szCs w:val="21"/>
          <w:u w:val="single"/>
          <w:lang w:bidi="ar-SA"/>
        </w:rPr>
        <w:t>Three Foundational Covenan</w:t>
      </w:r>
      <w:r w:rsidRPr="00317B89">
        <w:rPr>
          <w:rFonts w:ascii="Arial Narrow" w:eastAsia="Times New Roman" w:hAnsi="Arial Narrow" w:cs="Arial"/>
          <w:b/>
          <w:bCs/>
          <w:color w:val="000000" w:themeColor="text1"/>
          <w:sz w:val="21"/>
          <w:szCs w:val="21"/>
          <w:u w:val="single"/>
          <w:lang w:bidi="ar-SA"/>
        </w:rPr>
        <w:t>ts</w:t>
      </w:r>
    </w:p>
    <w:p w14:paraId="1BE930F9" w14:textId="77777777" w:rsidR="00DF41F7" w:rsidRPr="0007209A" w:rsidRDefault="00DF41F7" w:rsidP="00DF41F7">
      <w:pPr>
        <w:rPr>
          <w:rFonts w:ascii="Arial Narrow" w:eastAsia="Times New Roman" w:hAnsi="Arial Narrow" w:cs="Arial"/>
          <w:color w:val="000000" w:themeColor="text1"/>
          <w:sz w:val="21"/>
          <w:szCs w:val="21"/>
          <w:lang w:bidi="ar-SA"/>
        </w:rPr>
      </w:pPr>
    </w:p>
    <w:p w14:paraId="7D220CE1" w14:textId="61B11E2A"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This first creation is destined for destruction due to the broken Covenant of Works, but for a time it is being preserved through the Noahic Covenant, </w:t>
      </w:r>
      <w:proofErr w:type="gramStart"/>
      <w:r w:rsidRPr="00317B89">
        <w:rPr>
          <w:rFonts w:ascii="Arial Narrow" w:eastAsia="Times New Roman" w:hAnsi="Arial Narrow" w:cs="Arial"/>
          <w:color w:val="000000" w:themeColor="text1"/>
          <w:sz w:val="21"/>
          <w:szCs w:val="21"/>
          <w:lang w:bidi="ar-SA"/>
        </w:rPr>
        <w:t>in light of</w:t>
      </w:r>
      <w:proofErr w:type="gramEnd"/>
      <w:r w:rsidRPr="00317B89">
        <w:rPr>
          <w:rFonts w:ascii="Arial Narrow" w:eastAsia="Times New Roman" w:hAnsi="Arial Narrow" w:cs="Arial"/>
          <w:color w:val="000000" w:themeColor="text1"/>
          <w:sz w:val="21"/>
          <w:szCs w:val="21"/>
          <w:lang w:bidi="ar-SA"/>
        </w:rPr>
        <w:t xml:space="preserve"> the Covenant of Redemption, for the sake of God’s glory and the good of His people. This is how the world is defined biblically. All the world should know these things. </w:t>
      </w:r>
    </w:p>
    <w:p w14:paraId="1E551930" w14:textId="0391C1C9" w:rsidR="00317B89" w:rsidRPr="00317B89" w:rsidRDefault="00317B89" w:rsidP="00DF41F7">
      <w:pPr>
        <w:rPr>
          <w:rFonts w:ascii="Arial Narrow" w:eastAsia="Times New Roman" w:hAnsi="Arial Narrow" w:cs="Times New Roman"/>
          <w:color w:val="000000" w:themeColor="text1"/>
          <w:sz w:val="21"/>
          <w:szCs w:val="21"/>
          <w:lang w:bidi="ar-SA"/>
        </w:rPr>
      </w:pPr>
    </w:p>
    <w:p w14:paraId="41B40D3F" w14:textId="7BFE4C3E" w:rsidR="00317B89" w:rsidRPr="00317B89" w:rsidRDefault="00317B89" w:rsidP="00DF41F7">
      <w:pPr>
        <w:numPr>
          <w:ilvl w:val="0"/>
          <w:numId w:val="32"/>
        </w:numPr>
        <w:ind w:left="360"/>
        <w:textAlignment w:val="baseline"/>
        <w:rPr>
          <w:rFonts w:ascii="Arial Narrow" w:eastAsia="Times New Roman" w:hAnsi="Arial Narrow" w:cs="Arial"/>
          <w:b/>
          <w:bCs/>
          <w:color w:val="000000" w:themeColor="text1"/>
          <w:sz w:val="21"/>
          <w:szCs w:val="21"/>
          <w:u w:val="single"/>
          <w:lang w:bidi="ar-SA"/>
        </w:rPr>
      </w:pPr>
      <w:r w:rsidRPr="00317B89">
        <w:rPr>
          <w:rFonts w:ascii="Arial Narrow" w:eastAsia="Times New Roman" w:hAnsi="Arial Narrow" w:cs="Arial"/>
          <w:b/>
          <w:bCs/>
          <w:color w:val="000000" w:themeColor="text1"/>
          <w:sz w:val="21"/>
          <w:szCs w:val="21"/>
          <w:u w:val="single"/>
          <w:lang w:bidi="ar-SA"/>
        </w:rPr>
        <w:t>Babel</w:t>
      </w:r>
      <w:r w:rsidR="0007209A" w:rsidRPr="00317B89">
        <w:rPr>
          <w:rFonts w:ascii="Arial Narrow" w:eastAsia="Times New Roman" w:hAnsi="Arial Narrow" w:cs="Arial"/>
          <w:b/>
          <w:bCs/>
          <w:color w:val="000000" w:themeColor="text1"/>
          <w:sz w:val="21"/>
          <w:szCs w:val="21"/>
          <w:u w:val="single"/>
          <w:lang w:bidi="ar-SA"/>
        </w:rPr>
        <w:t xml:space="preserve">: </w:t>
      </w:r>
      <w:r w:rsidRPr="00317B89">
        <w:rPr>
          <w:rFonts w:ascii="Arial Narrow" w:eastAsia="Times New Roman" w:hAnsi="Arial Narrow" w:cs="Arial"/>
          <w:b/>
          <w:bCs/>
          <w:color w:val="000000" w:themeColor="text1"/>
          <w:sz w:val="21"/>
          <w:szCs w:val="21"/>
          <w:u w:val="single"/>
          <w:lang w:bidi="ar-SA"/>
        </w:rPr>
        <w:t xml:space="preserve">Sin </w:t>
      </w:r>
      <w:r w:rsidR="0007209A" w:rsidRPr="00317B89">
        <w:rPr>
          <w:rFonts w:ascii="Arial Narrow" w:eastAsia="Times New Roman" w:hAnsi="Arial Narrow" w:cs="Arial"/>
          <w:b/>
          <w:bCs/>
          <w:color w:val="000000" w:themeColor="text1"/>
          <w:sz w:val="21"/>
          <w:szCs w:val="21"/>
          <w:u w:val="single"/>
          <w:lang w:bidi="ar-SA"/>
        </w:rPr>
        <w:t>Abounded as Mankind Multip</w:t>
      </w:r>
      <w:r w:rsidR="0007209A">
        <w:rPr>
          <w:rFonts w:ascii="Arial Narrow" w:eastAsia="Times New Roman" w:hAnsi="Arial Narrow" w:cs="Arial"/>
          <w:b/>
          <w:bCs/>
          <w:color w:val="000000" w:themeColor="text1"/>
          <w:sz w:val="21"/>
          <w:szCs w:val="21"/>
          <w:u w:val="single"/>
          <w:lang w:bidi="ar-SA"/>
        </w:rPr>
        <w:t>li</w:t>
      </w:r>
      <w:r w:rsidR="0007209A" w:rsidRPr="00317B89">
        <w:rPr>
          <w:rFonts w:ascii="Arial Narrow" w:eastAsia="Times New Roman" w:hAnsi="Arial Narrow" w:cs="Arial"/>
          <w:b/>
          <w:bCs/>
          <w:color w:val="000000" w:themeColor="text1"/>
          <w:sz w:val="21"/>
          <w:szCs w:val="21"/>
          <w:u w:val="single"/>
          <w:lang w:bidi="ar-SA"/>
        </w:rPr>
        <w:t>ed Again</w:t>
      </w:r>
    </w:p>
    <w:p w14:paraId="76323F63"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64F27640" w14:textId="0A5189F2"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Even after the display of wrath in the flood, because of the sin nature in man, sin abounded as mankind multip</w:t>
      </w:r>
      <w:r w:rsidR="0007209A">
        <w:rPr>
          <w:rFonts w:ascii="Arial Narrow" w:eastAsia="Times New Roman" w:hAnsi="Arial Narrow" w:cs="Arial"/>
          <w:color w:val="000000" w:themeColor="text1"/>
          <w:sz w:val="21"/>
          <w:szCs w:val="21"/>
          <w:lang w:bidi="ar-SA"/>
        </w:rPr>
        <w:t>li</w:t>
      </w:r>
      <w:r w:rsidRPr="00317B89">
        <w:rPr>
          <w:rFonts w:ascii="Arial Narrow" w:eastAsia="Times New Roman" w:hAnsi="Arial Narrow" w:cs="Arial"/>
          <w:color w:val="000000" w:themeColor="text1"/>
          <w:sz w:val="21"/>
          <w:szCs w:val="21"/>
          <w:lang w:bidi="ar-SA"/>
        </w:rPr>
        <w:t>ed again.</w:t>
      </w:r>
      <w:r w:rsidRPr="00317B89">
        <w:rPr>
          <w:rFonts w:ascii="Arial Narrow" w:eastAsia="Times New Roman" w:hAnsi="Arial Narrow" w:cs="Times New Roman"/>
          <w:color w:val="000000" w:themeColor="text1"/>
          <w:sz w:val="21"/>
          <w:szCs w:val="21"/>
          <w:lang w:bidi="ar-SA"/>
        </w:rPr>
        <w:br/>
      </w:r>
    </w:p>
    <w:p w14:paraId="44AF5A54" w14:textId="77777777" w:rsidR="00317B89" w:rsidRPr="00317B89" w:rsidRDefault="00317B89" w:rsidP="00DF41F7">
      <w:pPr>
        <w:numPr>
          <w:ilvl w:val="0"/>
          <w:numId w:val="33"/>
        </w:numPr>
        <w:textAlignment w:val="baseline"/>
        <w:rPr>
          <w:rFonts w:ascii="Arial Narrow" w:eastAsia="Times New Roman" w:hAnsi="Arial Narrow" w:cs="Arial"/>
          <w:b/>
          <w:bCs/>
          <w:color w:val="000000" w:themeColor="text1"/>
          <w:sz w:val="21"/>
          <w:szCs w:val="21"/>
          <w:lang w:bidi="ar-SA"/>
        </w:rPr>
      </w:pPr>
      <w:r w:rsidRPr="00317B89">
        <w:rPr>
          <w:rFonts w:ascii="Arial Narrow" w:eastAsia="Times New Roman" w:hAnsi="Arial Narrow" w:cs="Arial"/>
          <w:b/>
          <w:bCs/>
          <w:color w:val="000000" w:themeColor="text1"/>
          <w:sz w:val="21"/>
          <w:szCs w:val="21"/>
          <w:lang w:bidi="ar-SA"/>
        </w:rPr>
        <w:t xml:space="preserve">Mankind formally </w:t>
      </w:r>
      <w:proofErr w:type="gramStart"/>
      <w:r w:rsidRPr="00317B89">
        <w:rPr>
          <w:rFonts w:ascii="Arial Narrow" w:eastAsia="Times New Roman" w:hAnsi="Arial Narrow" w:cs="Arial"/>
          <w:b/>
          <w:bCs/>
          <w:color w:val="000000" w:themeColor="text1"/>
          <w:sz w:val="21"/>
          <w:szCs w:val="21"/>
          <w:lang w:bidi="ar-SA"/>
        </w:rPr>
        <w:t>divided</w:t>
      </w:r>
      <w:proofErr w:type="gramEnd"/>
    </w:p>
    <w:p w14:paraId="76FD47C1" w14:textId="77777777" w:rsidR="00990EA9" w:rsidRPr="0007209A" w:rsidRDefault="00990EA9" w:rsidP="00DF41F7">
      <w:pPr>
        <w:rPr>
          <w:rFonts w:ascii="Arial Narrow" w:eastAsia="Times New Roman" w:hAnsi="Arial Narrow" w:cs="Arial"/>
          <w:color w:val="000000" w:themeColor="text1"/>
          <w:sz w:val="21"/>
          <w:szCs w:val="21"/>
          <w:shd w:val="clear" w:color="auto" w:fill="FFFF00"/>
          <w:lang w:bidi="ar-SA"/>
        </w:rPr>
      </w:pPr>
    </w:p>
    <w:p w14:paraId="162923A2" w14:textId="41F5CE4E" w:rsidR="00317B89" w:rsidRPr="00317B89" w:rsidRDefault="0007209A" w:rsidP="00DF41F7">
      <w:pPr>
        <w:rPr>
          <w:rFonts w:ascii="Arial Narrow" w:eastAsia="Times New Roman" w:hAnsi="Arial Narrow" w:cs="Times New Roman"/>
          <w:color w:val="000000" w:themeColor="text1"/>
          <w:sz w:val="21"/>
          <w:szCs w:val="21"/>
          <w:lang w:bidi="ar-SA"/>
        </w:rPr>
      </w:pPr>
      <w:r w:rsidRPr="0007209A">
        <w:rPr>
          <w:rFonts w:ascii="Arial Narrow" w:eastAsia="Times New Roman" w:hAnsi="Arial Narrow" w:cs="Arial"/>
          <w:color w:val="000000" w:themeColor="text1"/>
          <w:sz w:val="21"/>
          <w:szCs w:val="21"/>
          <w:lang w:bidi="ar-SA"/>
        </w:rPr>
        <w:t>T</w:t>
      </w:r>
      <w:r w:rsidR="00317B89" w:rsidRPr="00317B89">
        <w:rPr>
          <w:rFonts w:ascii="Arial Narrow" w:eastAsia="Times New Roman" w:hAnsi="Arial Narrow" w:cs="Arial"/>
          <w:color w:val="000000" w:themeColor="text1"/>
          <w:sz w:val="21"/>
          <w:szCs w:val="21"/>
          <w:lang w:bidi="ar-SA"/>
        </w:rPr>
        <w:t>he Lord broke up their efforts to build a pride tower by creating the variety of languages, tribes, and people groups, spreading them all throughout the world.</w:t>
      </w:r>
    </w:p>
    <w:p w14:paraId="560FBD77"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364A4544" w14:textId="77777777" w:rsidR="00317B89" w:rsidRPr="00317B89" w:rsidRDefault="00317B89" w:rsidP="00DF41F7">
      <w:pPr>
        <w:rPr>
          <w:rFonts w:ascii="Arial Narrow" w:eastAsia="Times New Roman" w:hAnsi="Arial Narrow" w:cs="Times New Roman"/>
          <w:color w:val="000000" w:themeColor="text1"/>
          <w:sz w:val="21"/>
          <w:szCs w:val="21"/>
          <w:lang w:bidi="ar-SA"/>
        </w:rPr>
      </w:pPr>
      <w:r w:rsidRPr="00317B89">
        <w:rPr>
          <w:rFonts w:ascii="Arial Narrow" w:eastAsia="Times New Roman" w:hAnsi="Arial Narrow" w:cs="Arial"/>
          <w:color w:val="000000" w:themeColor="text1"/>
          <w:sz w:val="21"/>
          <w:szCs w:val="21"/>
          <w:lang w:bidi="ar-SA"/>
        </w:rPr>
        <w:t xml:space="preserve">For the first time in </w:t>
      </w:r>
      <w:proofErr w:type="gramStart"/>
      <w:r w:rsidRPr="00317B89">
        <w:rPr>
          <w:rFonts w:ascii="Arial Narrow" w:eastAsia="Times New Roman" w:hAnsi="Arial Narrow" w:cs="Arial"/>
          <w:color w:val="000000" w:themeColor="text1"/>
          <w:sz w:val="21"/>
          <w:szCs w:val="21"/>
          <w:lang w:bidi="ar-SA"/>
        </w:rPr>
        <w:t>the human race</w:t>
      </w:r>
      <w:proofErr w:type="gramEnd"/>
      <w:r w:rsidRPr="00317B89">
        <w:rPr>
          <w:rFonts w:ascii="Arial Narrow" w:eastAsia="Times New Roman" w:hAnsi="Arial Narrow" w:cs="Arial"/>
          <w:color w:val="000000" w:themeColor="text1"/>
          <w:sz w:val="21"/>
          <w:szCs w:val="21"/>
          <w:lang w:bidi="ar-SA"/>
        </w:rPr>
        <w:t>, there are now definitively different people groups/different ethnicities/different nations. Still one race of mankind, all created in the image of God, both male and female, but now distinct ethnicities/groups. This sets the stage for what God does in the Old Covenant—which we get into in our next lesson.</w:t>
      </w:r>
    </w:p>
    <w:p w14:paraId="5A5008A9" w14:textId="77777777" w:rsidR="00317B89" w:rsidRPr="00317B89" w:rsidRDefault="00317B89" w:rsidP="00DF41F7">
      <w:pPr>
        <w:rPr>
          <w:rFonts w:ascii="Arial Narrow" w:eastAsia="Times New Roman" w:hAnsi="Arial Narrow" w:cs="Times New Roman"/>
          <w:color w:val="000000" w:themeColor="text1"/>
          <w:sz w:val="21"/>
          <w:szCs w:val="21"/>
          <w:lang w:bidi="ar-SA"/>
        </w:rPr>
      </w:pPr>
    </w:p>
    <w:p w14:paraId="3A434635" w14:textId="645C12EB" w:rsidR="0045754F" w:rsidRPr="0007209A" w:rsidRDefault="00317B89" w:rsidP="00DF41F7">
      <w:pPr>
        <w:rPr>
          <w:rFonts w:ascii="Arial Narrow" w:eastAsia="Calibri" w:hAnsi="Arial Narrow" w:cs="Arial"/>
          <w:color w:val="000000" w:themeColor="text1"/>
          <w:sz w:val="21"/>
          <w:szCs w:val="21"/>
        </w:rPr>
      </w:pPr>
      <w:r w:rsidRPr="0007209A">
        <w:rPr>
          <w:rFonts w:ascii="Arial Narrow" w:eastAsia="Times New Roman" w:hAnsi="Arial Narrow" w:cs="Arial"/>
          <w:color w:val="000000" w:themeColor="text1"/>
          <w:sz w:val="21"/>
          <w:szCs w:val="21"/>
          <w:lang w:bidi="ar-SA"/>
        </w:rPr>
        <w:t>If you are in Christ, living all these years later, you were born (dead in sin) and reborn (saved from sin) because God has patience to see His plan through. We should worship God for this!</w:t>
      </w:r>
    </w:p>
    <w:sectPr w:rsidR="0045754F" w:rsidRPr="0007209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2287" w14:textId="77777777" w:rsidR="00875CDB" w:rsidRDefault="00875CDB" w:rsidP="0098280F">
      <w:r>
        <w:separator/>
      </w:r>
    </w:p>
  </w:endnote>
  <w:endnote w:type="continuationSeparator" w:id="0">
    <w:p w14:paraId="77AC2994" w14:textId="77777777" w:rsidR="00875CDB" w:rsidRDefault="00875CD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D8EA" w14:textId="77777777" w:rsidR="00875CDB" w:rsidRDefault="00875CDB" w:rsidP="0098280F">
      <w:r>
        <w:separator/>
      </w:r>
    </w:p>
  </w:footnote>
  <w:footnote w:type="continuationSeparator" w:id="0">
    <w:p w14:paraId="0A44D7C0" w14:textId="77777777" w:rsidR="00875CDB" w:rsidRDefault="00875CD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3D0327"/>
    <w:multiLevelType w:val="multilevel"/>
    <w:tmpl w:val="8D440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F70D83"/>
    <w:multiLevelType w:val="multilevel"/>
    <w:tmpl w:val="F93E5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017D4"/>
    <w:multiLevelType w:val="multilevel"/>
    <w:tmpl w:val="AE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D33F2"/>
    <w:multiLevelType w:val="multilevel"/>
    <w:tmpl w:val="0D302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8215F"/>
    <w:multiLevelType w:val="multilevel"/>
    <w:tmpl w:val="F1B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95707"/>
    <w:multiLevelType w:val="multilevel"/>
    <w:tmpl w:val="F0CE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C44C7"/>
    <w:multiLevelType w:val="multilevel"/>
    <w:tmpl w:val="A71C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F7AE3"/>
    <w:multiLevelType w:val="multilevel"/>
    <w:tmpl w:val="533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14136"/>
    <w:multiLevelType w:val="multilevel"/>
    <w:tmpl w:val="F29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F5A55"/>
    <w:multiLevelType w:val="multilevel"/>
    <w:tmpl w:val="C28CEB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927F8"/>
    <w:multiLevelType w:val="multilevel"/>
    <w:tmpl w:val="0DE42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93BF6"/>
    <w:multiLevelType w:val="multilevel"/>
    <w:tmpl w:val="21A8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B1D9B"/>
    <w:multiLevelType w:val="multilevel"/>
    <w:tmpl w:val="DF8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21594"/>
    <w:multiLevelType w:val="multilevel"/>
    <w:tmpl w:val="C90C6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47F12"/>
    <w:multiLevelType w:val="hybridMultilevel"/>
    <w:tmpl w:val="362A5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E27DE"/>
    <w:multiLevelType w:val="multilevel"/>
    <w:tmpl w:val="B4387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832372756">
    <w:abstractNumId w:val="32"/>
  </w:num>
  <w:num w:numId="5" w16cid:durableId="297994643">
    <w:abstractNumId w:val="30"/>
  </w:num>
  <w:num w:numId="6" w16cid:durableId="1283462713">
    <w:abstractNumId w:val="20"/>
  </w:num>
  <w:num w:numId="7" w16cid:durableId="1989092058">
    <w:abstractNumId w:val="11"/>
  </w:num>
  <w:num w:numId="8" w16cid:durableId="1073351043">
    <w:abstractNumId w:val="4"/>
  </w:num>
  <w:num w:numId="9" w16cid:durableId="1433042598">
    <w:abstractNumId w:val="5"/>
  </w:num>
  <w:num w:numId="10" w16cid:durableId="1447037487">
    <w:abstractNumId w:val="27"/>
  </w:num>
  <w:num w:numId="11" w16cid:durableId="1668747706">
    <w:abstractNumId w:val="19"/>
  </w:num>
  <w:num w:numId="12" w16cid:durableId="1534027999">
    <w:abstractNumId w:val="28"/>
  </w:num>
  <w:num w:numId="13" w16cid:durableId="486481170">
    <w:abstractNumId w:val="29"/>
  </w:num>
  <w:num w:numId="14" w16cid:durableId="1084495461">
    <w:abstractNumId w:val="26"/>
  </w:num>
  <w:num w:numId="15" w16cid:durableId="1310162098">
    <w:abstractNumId w:val="6"/>
  </w:num>
  <w:num w:numId="16" w16cid:durableId="930505500">
    <w:abstractNumId w:val="32"/>
  </w:num>
  <w:num w:numId="17" w16cid:durableId="954750499">
    <w:abstractNumId w:val="15"/>
  </w:num>
  <w:num w:numId="18" w16cid:durableId="975720812">
    <w:abstractNumId w:val="7"/>
  </w:num>
  <w:num w:numId="19" w16cid:durableId="1738356213">
    <w:abstractNumId w:val="3"/>
  </w:num>
  <w:num w:numId="20" w16cid:durableId="840005560">
    <w:abstractNumId w:val="17"/>
  </w:num>
  <w:num w:numId="21" w16cid:durableId="387336648">
    <w:abstractNumId w:val="21"/>
  </w:num>
  <w:num w:numId="22" w16cid:durableId="1135485278">
    <w:abstractNumId w:val="10"/>
  </w:num>
  <w:num w:numId="23" w16cid:durableId="1128281247">
    <w:abstractNumId w:val="12"/>
  </w:num>
  <w:num w:numId="24" w16cid:durableId="1968509772">
    <w:abstractNumId w:val="23"/>
  </w:num>
  <w:num w:numId="25" w16cid:durableId="35089977">
    <w:abstractNumId w:val="18"/>
  </w:num>
  <w:num w:numId="26" w16cid:durableId="1155878190">
    <w:abstractNumId w:val="9"/>
  </w:num>
  <w:num w:numId="27" w16cid:durableId="505486470">
    <w:abstractNumId w:val="14"/>
  </w:num>
  <w:num w:numId="28" w16cid:durableId="1860851939">
    <w:abstractNumId w:val="8"/>
  </w:num>
  <w:num w:numId="29" w16cid:durableId="1139763951">
    <w:abstractNumId w:val="16"/>
  </w:num>
  <w:num w:numId="30" w16cid:durableId="672682073">
    <w:abstractNumId w:val="22"/>
  </w:num>
  <w:num w:numId="31" w16cid:durableId="797382857">
    <w:abstractNumId w:val="24"/>
  </w:num>
  <w:num w:numId="32" w16cid:durableId="512457066">
    <w:abstractNumId w:val="31"/>
  </w:num>
  <w:num w:numId="33" w16cid:durableId="525824407">
    <w:abstractNumId w:val="13"/>
  </w:num>
  <w:num w:numId="34" w16cid:durableId="14687408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209A"/>
    <w:rsid w:val="0007413B"/>
    <w:rsid w:val="000A1C86"/>
    <w:rsid w:val="000D58F1"/>
    <w:rsid w:val="000E23BC"/>
    <w:rsid w:val="000F3A89"/>
    <w:rsid w:val="000F4668"/>
    <w:rsid w:val="000F6C19"/>
    <w:rsid w:val="00105C60"/>
    <w:rsid w:val="00110D07"/>
    <w:rsid w:val="00121C4F"/>
    <w:rsid w:val="001505B8"/>
    <w:rsid w:val="0015711B"/>
    <w:rsid w:val="00171435"/>
    <w:rsid w:val="00195DDC"/>
    <w:rsid w:val="001A1675"/>
    <w:rsid w:val="001B376F"/>
    <w:rsid w:val="001C0964"/>
    <w:rsid w:val="001D167E"/>
    <w:rsid w:val="001E02D1"/>
    <w:rsid w:val="001E77CE"/>
    <w:rsid w:val="001F5F22"/>
    <w:rsid w:val="001F5FEF"/>
    <w:rsid w:val="0020070D"/>
    <w:rsid w:val="00201C49"/>
    <w:rsid w:val="00217B98"/>
    <w:rsid w:val="00233519"/>
    <w:rsid w:val="002449AF"/>
    <w:rsid w:val="00247F74"/>
    <w:rsid w:val="00272143"/>
    <w:rsid w:val="0027765E"/>
    <w:rsid w:val="002B7F32"/>
    <w:rsid w:val="002D3D41"/>
    <w:rsid w:val="002E7858"/>
    <w:rsid w:val="002F3A61"/>
    <w:rsid w:val="003001D0"/>
    <w:rsid w:val="003004EB"/>
    <w:rsid w:val="003053FD"/>
    <w:rsid w:val="00315381"/>
    <w:rsid w:val="00317B89"/>
    <w:rsid w:val="00334CB7"/>
    <w:rsid w:val="003505D9"/>
    <w:rsid w:val="00350FCB"/>
    <w:rsid w:val="00396F8F"/>
    <w:rsid w:val="003A35DB"/>
    <w:rsid w:val="003C2083"/>
    <w:rsid w:val="003D3EEB"/>
    <w:rsid w:val="003E33D6"/>
    <w:rsid w:val="003E493D"/>
    <w:rsid w:val="003F1341"/>
    <w:rsid w:val="003F2BA7"/>
    <w:rsid w:val="003F7515"/>
    <w:rsid w:val="00403FCA"/>
    <w:rsid w:val="0040765C"/>
    <w:rsid w:val="00440263"/>
    <w:rsid w:val="00445369"/>
    <w:rsid w:val="00450B7B"/>
    <w:rsid w:val="0045754F"/>
    <w:rsid w:val="00471284"/>
    <w:rsid w:val="00473A87"/>
    <w:rsid w:val="004B08F5"/>
    <w:rsid w:val="004D087E"/>
    <w:rsid w:val="004D5136"/>
    <w:rsid w:val="004D6E1E"/>
    <w:rsid w:val="004E2236"/>
    <w:rsid w:val="004F5F3F"/>
    <w:rsid w:val="004F6411"/>
    <w:rsid w:val="00505FEC"/>
    <w:rsid w:val="00530A40"/>
    <w:rsid w:val="00536DCE"/>
    <w:rsid w:val="005370DB"/>
    <w:rsid w:val="00544846"/>
    <w:rsid w:val="00564D1E"/>
    <w:rsid w:val="0059616D"/>
    <w:rsid w:val="0059617F"/>
    <w:rsid w:val="005A7DC7"/>
    <w:rsid w:val="005B45B8"/>
    <w:rsid w:val="005D6F4A"/>
    <w:rsid w:val="00611A7C"/>
    <w:rsid w:val="00614304"/>
    <w:rsid w:val="0065036D"/>
    <w:rsid w:val="0065668E"/>
    <w:rsid w:val="00681EA2"/>
    <w:rsid w:val="00684DE9"/>
    <w:rsid w:val="006927C8"/>
    <w:rsid w:val="006A239B"/>
    <w:rsid w:val="006C70BF"/>
    <w:rsid w:val="006E7C00"/>
    <w:rsid w:val="006E7F04"/>
    <w:rsid w:val="00714BF4"/>
    <w:rsid w:val="00745F09"/>
    <w:rsid w:val="00747AA6"/>
    <w:rsid w:val="00766D3C"/>
    <w:rsid w:val="00791600"/>
    <w:rsid w:val="007D2D56"/>
    <w:rsid w:val="007D5EC5"/>
    <w:rsid w:val="008237FF"/>
    <w:rsid w:val="00827362"/>
    <w:rsid w:val="00843E82"/>
    <w:rsid w:val="00875CDB"/>
    <w:rsid w:val="0088130C"/>
    <w:rsid w:val="00887B8F"/>
    <w:rsid w:val="008973A8"/>
    <w:rsid w:val="008A3A33"/>
    <w:rsid w:val="008D242A"/>
    <w:rsid w:val="008D5411"/>
    <w:rsid w:val="008E03ED"/>
    <w:rsid w:val="008F10E7"/>
    <w:rsid w:val="008F2131"/>
    <w:rsid w:val="00921C47"/>
    <w:rsid w:val="0092550C"/>
    <w:rsid w:val="009360F5"/>
    <w:rsid w:val="0098280F"/>
    <w:rsid w:val="00990EA9"/>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25211"/>
    <w:rsid w:val="00B25938"/>
    <w:rsid w:val="00B47992"/>
    <w:rsid w:val="00B51442"/>
    <w:rsid w:val="00B86129"/>
    <w:rsid w:val="00BA2212"/>
    <w:rsid w:val="00BA6307"/>
    <w:rsid w:val="00BE77CD"/>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DF41F7"/>
    <w:rsid w:val="00E1026F"/>
    <w:rsid w:val="00E21E77"/>
    <w:rsid w:val="00E4526A"/>
    <w:rsid w:val="00E5703B"/>
    <w:rsid w:val="00E66A95"/>
    <w:rsid w:val="00E95B6E"/>
    <w:rsid w:val="00EA7208"/>
    <w:rsid w:val="00EB2F89"/>
    <w:rsid w:val="00EC7EBF"/>
    <w:rsid w:val="00EF4B64"/>
    <w:rsid w:val="00F14D21"/>
    <w:rsid w:val="00F17F41"/>
    <w:rsid w:val="00F21148"/>
    <w:rsid w:val="00F755BD"/>
    <w:rsid w:val="00F768A4"/>
    <w:rsid w:val="00F7760D"/>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437019838">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2</cp:revision>
  <cp:lastPrinted>2017-05-25T19:09:00Z</cp:lastPrinted>
  <dcterms:created xsi:type="dcterms:W3CDTF">2024-02-10T00:36:00Z</dcterms:created>
  <dcterms:modified xsi:type="dcterms:W3CDTF">2024-02-10T00:36:00Z</dcterms:modified>
</cp:coreProperties>
</file>