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71832AF4"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216D7F">
        <w:rPr>
          <w:rFonts w:ascii="Arial Narrow" w:hAnsi="Arial Narrow"/>
          <w:sz w:val="21"/>
          <w:szCs w:val="21"/>
        </w:rPr>
        <w:t>Chastity/Purity</w:t>
      </w:r>
    </w:p>
    <w:p w14:paraId="7C730F4F" w14:textId="21C2871B"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216D7F">
        <w:rPr>
          <w:rFonts w:ascii="Arial Narrow" w:hAnsi="Arial Narrow"/>
          <w:sz w:val="21"/>
          <w:szCs w:val="21"/>
        </w:rPr>
        <w:t>Steven Obert</w:t>
      </w:r>
    </w:p>
    <w:p w14:paraId="1C041B9C" w14:textId="15880AC4"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216D7F">
        <w:rPr>
          <w:rFonts w:ascii="Arial Narrow" w:hAnsi="Arial Narrow"/>
          <w:sz w:val="21"/>
          <w:szCs w:val="21"/>
        </w:rPr>
        <w:t>March 2</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903792">
        <w:rPr>
          <w:rFonts w:ascii="Arial Narrow" w:hAnsi="Arial Narrow"/>
          <w:sz w:val="21"/>
          <w:szCs w:val="21"/>
        </w:rPr>
        <w:t>2</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4B131C" w:rsidRDefault="00887B8F" w:rsidP="00887B8F">
      <w:pPr>
        <w:rPr>
          <w:rFonts w:ascii="Arial Narrow" w:hAnsi="Arial Narrow"/>
          <w:sz w:val="20"/>
          <w:szCs w:val="20"/>
        </w:rPr>
      </w:pPr>
    </w:p>
    <w:bookmarkEnd w:id="0"/>
    <w:p w14:paraId="047FFE2E" w14:textId="77777777" w:rsidR="00EB08D7" w:rsidRPr="004B131C" w:rsidRDefault="00EB08D7" w:rsidP="00EB08D7">
      <w:pPr>
        <w:pStyle w:val="ListParagraph"/>
        <w:numPr>
          <w:ilvl w:val="0"/>
          <w:numId w:val="12"/>
        </w:numPr>
        <w:ind w:left="360"/>
        <w:rPr>
          <w:rFonts w:ascii="Arial Narrow" w:hAnsi="Arial Narrow" w:cs="PTSans-Regular"/>
          <w:b/>
          <w:bCs/>
          <w:color w:val="000000"/>
          <w:sz w:val="20"/>
          <w:szCs w:val="20"/>
          <w:u w:val="single"/>
        </w:rPr>
      </w:pPr>
      <w:r w:rsidRPr="004B131C">
        <w:rPr>
          <w:rFonts w:ascii="Arial Narrow" w:hAnsi="Arial Narrow" w:cs="PTSans-Regular"/>
          <w:b/>
          <w:bCs/>
          <w:color w:val="000000"/>
          <w:sz w:val="20"/>
          <w:szCs w:val="20"/>
          <w:u w:val="single"/>
        </w:rPr>
        <w:t>Introduction</w:t>
      </w:r>
    </w:p>
    <w:p w14:paraId="3D46D785" w14:textId="21EB2C8B" w:rsidR="00EB08D7" w:rsidRPr="004B131C" w:rsidRDefault="00EB08D7" w:rsidP="00EB08D7">
      <w:pPr>
        <w:rPr>
          <w:rFonts w:ascii="Arial Narrow" w:hAnsi="Arial Narrow" w:cs="PTSans-Regular"/>
          <w:b/>
          <w:bCs/>
          <w:color w:val="000000"/>
          <w:sz w:val="20"/>
          <w:szCs w:val="20"/>
          <w:u w:val="single"/>
        </w:rPr>
      </w:pPr>
    </w:p>
    <w:p w14:paraId="36F5888C" w14:textId="77777777" w:rsidR="00216D7F" w:rsidRPr="00216D7F" w:rsidRDefault="00216D7F" w:rsidP="00216D7F">
      <w:pPr>
        <w:rPr>
          <w:rFonts w:ascii="Arial Narrow" w:hAnsi="Arial Narrow" w:cs="PTSans-Regular"/>
          <w:color w:val="000000"/>
          <w:sz w:val="20"/>
          <w:szCs w:val="20"/>
        </w:rPr>
      </w:pPr>
      <w:r w:rsidRPr="00216D7F">
        <w:rPr>
          <w:rFonts w:ascii="Arial Narrow" w:hAnsi="Arial Narrow" w:cs="PTSans-Regular"/>
          <w:b/>
          <w:bCs/>
          <w:color w:val="000000"/>
          <w:sz w:val="20"/>
          <w:szCs w:val="20"/>
        </w:rPr>
        <w:t xml:space="preserve">1 Timothy 4:7 </w:t>
      </w:r>
      <w:r w:rsidRPr="00216D7F">
        <w:rPr>
          <w:rFonts w:ascii="Arial Narrow" w:hAnsi="Arial Narrow" w:cs="PTSans-Regular"/>
          <w:color w:val="000000"/>
          <w:sz w:val="20"/>
          <w:szCs w:val="20"/>
        </w:rPr>
        <w:t>Have nothing to do with irreverent, silly myths. Rather train yourself for godliness</w:t>
      </w:r>
    </w:p>
    <w:p w14:paraId="1786EAD3" w14:textId="2DEB6D9B" w:rsidR="00903792" w:rsidRPr="004B131C" w:rsidRDefault="00903792" w:rsidP="00903792">
      <w:pPr>
        <w:rPr>
          <w:rFonts w:ascii="Arial Narrow" w:hAnsi="Arial Narrow" w:cs="PTSans-Regular"/>
          <w:iCs/>
          <w:color w:val="000000"/>
          <w:sz w:val="20"/>
          <w:szCs w:val="20"/>
        </w:rPr>
      </w:pPr>
    </w:p>
    <w:p w14:paraId="3BD89BB1" w14:textId="2A2F6942" w:rsidR="00903792" w:rsidRPr="004B131C" w:rsidRDefault="00762963" w:rsidP="00903792">
      <w:pPr>
        <w:pStyle w:val="ListParagraph"/>
        <w:numPr>
          <w:ilvl w:val="0"/>
          <w:numId w:val="12"/>
        </w:numPr>
        <w:ind w:left="360"/>
        <w:rPr>
          <w:rFonts w:ascii="Arial Narrow" w:hAnsi="Arial Narrow" w:cs="PTSans-Regular"/>
          <w:iCs/>
          <w:color w:val="000000"/>
          <w:sz w:val="20"/>
          <w:szCs w:val="20"/>
        </w:rPr>
      </w:pPr>
      <w:r w:rsidRPr="004B131C">
        <w:rPr>
          <w:rFonts w:ascii="Arial Narrow" w:hAnsi="Arial Narrow" w:cs="PTSans-Regular"/>
          <w:b/>
          <w:bCs/>
          <w:iCs/>
          <w:color w:val="000000"/>
          <w:sz w:val="20"/>
          <w:szCs w:val="20"/>
          <w:u w:val="single"/>
        </w:rPr>
        <w:t>P</w:t>
      </w:r>
      <w:r w:rsidR="00216D7F">
        <w:rPr>
          <w:rFonts w:ascii="Arial Narrow" w:hAnsi="Arial Narrow" w:cs="PTSans-Regular"/>
          <w:b/>
          <w:bCs/>
          <w:iCs/>
          <w:color w:val="000000"/>
          <w:sz w:val="20"/>
          <w:szCs w:val="20"/>
          <w:u w:val="single"/>
        </w:rPr>
        <w:t>urity</w:t>
      </w:r>
    </w:p>
    <w:p w14:paraId="1C78597F" w14:textId="687A6707" w:rsidR="00903792" w:rsidRPr="004B131C" w:rsidRDefault="00903792" w:rsidP="00903792">
      <w:pPr>
        <w:rPr>
          <w:rFonts w:ascii="Arial Narrow" w:hAnsi="Arial Narrow" w:cs="PTSans-Regular"/>
          <w:iCs/>
          <w:color w:val="000000"/>
          <w:sz w:val="20"/>
          <w:szCs w:val="20"/>
        </w:rPr>
      </w:pPr>
    </w:p>
    <w:p w14:paraId="2E3407D3" w14:textId="24F60BC8" w:rsidR="00216D7F" w:rsidRDefault="00216D7F" w:rsidP="00216D7F">
      <w:pPr>
        <w:rPr>
          <w:rFonts w:ascii="Arial Narrow" w:hAnsi="Arial Narrow" w:cs="PTSans-Regular"/>
          <w:iCs/>
          <w:color w:val="000000"/>
          <w:sz w:val="20"/>
          <w:szCs w:val="20"/>
        </w:rPr>
      </w:pPr>
      <w:r w:rsidRPr="00216D7F">
        <w:rPr>
          <w:rFonts w:ascii="Arial Narrow" w:hAnsi="Arial Narrow" w:cs="PTSans-Regular"/>
          <w:b/>
          <w:bCs/>
          <w:iCs/>
          <w:color w:val="000000"/>
          <w:sz w:val="20"/>
          <w:szCs w:val="20"/>
        </w:rPr>
        <w:t xml:space="preserve">Matthew 5:8 </w:t>
      </w:r>
      <w:r w:rsidRPr="00216D7F">
        <w:rPr>
          <w:rFonts w:ascii="Arial Narrow" w:hAnsi="Arial Narrow" w:cs="PTSans-Regular"/>
          <w:iCs/>
          <w:color w:val="000000"/>
          <w:sz w:val="20"/>
          <w:szCs w:val="20"/>
        </w:rPr>
        <w:t>“Blessed are the pure in heart, for they shall see God.”</w:t>
      </w:r>
    </w:p>
    <w:p w14:paraId="0E2EBC12" w14:textId="77777777" w:rsidR="00216D7F" w:rsidRPr="00216D7F" w:rsidRDefault="00216D7F" w:rsidP="00216D7F">
      <w:pPr>
        <w:rPr>
          <w:rFonts w:ascii="Arial Narrow" w:hAnsi="Arial Narrow" w:cs="PTSans-Regular"/>
          <w:iCs/>
          <w:color w:val="000000"/>
          <w:sz w:val="20"/>
          <w:szCs w:val="20"/>
        </w:rPr>
      </w:pPr>
    </w:p>
    <w:p w14:paraId="1D1CE6A5" w14:textId="3E8497B8" w:rsidR="00216D7F" w:rsidRDefault="00216D7F" w:rsidP="00216D7F">
      <w:pPr>
        <w:rPr>
          <w:rFonts w:ascii="Arial Narrow" w:hAnsi="Arial Narrow" w:cs="PTSans-Regular"/>
          <w:iCs/>
          <w:color w:val="000000"/>
          <w:sz w:val="20"/>
          <w:szCs w:val="20"/>
        </w:rPr>
      </w:pPr>
      <w:r w:rsidRPr="00216D7F">
        <w:rPr>
          <w:rFonts w:ascii="Arial Narrow" w:hAnsi="Arial Narrow" w:cs="PTSans-Regular"/>
          <w:b/>
          <w:bCs/>
          <w:iCs/>
          <w:color w:val="000000"/>
          <w:sz w:val="20"/>
          <w:szCs w:val="20"/>
        </w:rPr>
        <w:t xml:space="preserve">Matthew 5:48 </w:t>
      </w:r>
      <w:r w:rsidRPr="009A711C">
        <w:rPr>
          <w:rFonts w:ascii="Arial Narrow" w:hAnsi="Arial Narrow" w:cs="PTSans-Regular"/>
          <w:iCs/>
          <w:color w:val="000000"/>
          <w:sz w:val="20"/>
          <w:szCs w:val="20"/>
        </w:rPr>
        <w:t>“</w:t>
      </w:r>
      <w:r w:rsidRPr="00216D7F">
        <w:rPr>
          <w:rFonts w:ascii="Arial Narrow" w:hAnsi="Arial Narrow" w:cs="PTSans-Regular"/>
          <w:iCs/>
          <w:color w:val="000000"/>
          <w:sz w:val="20"/>
          <w:szCs w:val="20"/>
        </w:rPr>
        <w:t>You therefore must be perfect, as your heavenly Father is perfect.</w:t>
      </w:r>
      <w:r>
        <w:rPr>
          <w:rFonts w:ascii="Arial Narrow" w:hAnsi="Arial Narrow" w:cs="PTSans-Regular"/>
          <w:iCs/>
          <w:color w:val="000000"/>
          <w:sz w:val="20"/>
          <w:szCs w:val="20"/>
        </w:rPr>
        <w:t>”</w:t>
      </w:r>
    </w:p>
    <w:p w14:paraId="7FBD552B" w14:textId="77777777" w:rsidR="00216D7F" w:rsidRPr="00216D7F" w:rsidRDefault="00216D7F" w:rsidP="00216D7F">
      <w:pPr>
        <w:rPr>
          <w:rFonts w:ascii="Arial Narrow" w:hAnsi="Arial Narrow" w:cs="PTSans-Regular"/>
          <w:iCs/>
          <w:color w:val="000000"/>
          <w:sz w:val="20"/>
          <w:szCs w:val="20"/>
        </w:rPr>
      </w:pPr>
    </w:p>
    <w:p w14:paraId="78C91C3C" w14:textId="34B13B23" w:rsidR="00216D7F" w:rsidRDefault="00216D7F" w:rsidP="00216D7F">
      <w:pPr>
        <w:rPr>
          <w:rFonts w:ascii="Arial Narrow" w:hAnsi="Arial Narrow" w:cs="PTSans-Regular"/>
          <w:b/>
          <w:bCs/>
          <w:iCs/>
          <w:color w:val="000000"/>
          <w:sz w:val="20"/>
          <w:szCs w:val="20"/>
        </w:rPr>
      </w:pPr>
      <w:r w:rsidRPr="00216D7F">
        <w:rPr>
          <w:rFonts w:ascii="Arial Narrow" w:hAnsi="Arial Narrow" w:cs="PTSans-Regular"/>
          <w:b/>
          <w:bCs/>
          <w:iCs/>
          <w:color w:val="000000"/>
          <w:sz w:val="20"/>
          <w:szCs w:val="20"/>
        </w:rPr>
        <w:t>Proverbs 16:11</w:t>
      </w:r>
      <w:r w:rsidRPr="00216D7F">
        <w:rPr>
          <w:rFonts w:ascii="Arial Narrow" w:hAnsi="Arial Narrow" w:cs="PTSans-Regular"/>
          <w:iCs/>
          <w:color w:val="000000"/>
          <w:sz w:val="20"/>
          <w:szCs w:val="20"/>
        </w:rPr>
        <w:t xml:space="preserve"> A just </w:t>
      </w:r>
      <w:proofErr w:type="gramStart"/>
      <w:r w:rsidRPr="00216D7F">
        <w:rPr>
          <w:rFonts w:ascii="Arial Narrow" w:hAnsi="Arial Narrow" w:cs="PTSans-Regular"/>
          <w:iCs/>
          <w:color w:val="000000"/>
          <w:sz w:val="20"/>
          <w:szCs w:val="20"/>
        </w:rPr>
        <w:t>balance</w:t>
      </w:r>
      <w:proofErr w:type="gramEnd"/>
      <w:r w:rsidRPr="00216D7F">
        <w:rPr>
          <w:rFonts w:ascii="Arial Narrow" w:hAnsi="Arial Narrow" w:cs="PTSans-Regular"/>
          <w:iCs/>
          <w:color w:val="000000"/>
          <w:sz w:val="20"/>
          <w:szCs w:val="20"/>
        </w:rPr>
        <w:t xml:space="preserve"> and scales are the L</w:t>
      </w:r>
      <w:r>
        <w:rPr>
          <w:rFonts w:ascii="Arial Narrow" w:hAnsi="Arial Narrow" w:cs="PTSans-Regular"/>
          <w:iCs/>
          <w:smallCaps/>
          <w:color w:val="000000"/>
          <w:sz w:val="20"/>
          <w:szCs w:val="20"/>
        </w:rPr>
        <w:t>ord’</w:t>
      </w:r>
      <w:r w:rsidRPr="00216D7F">
        <w:rPr>
          <w:rFonts w:ascii="Arial Narrow" w:hAnsi="Arial Narrow" w:cs="PTSans-Regular"/>
          <w:iCs/>
          <w:color w:val="000000"/>
          <w:sz w:val="20"/>
          <w:szCs w:val="20"/>
        </w:rPr>
        <w:t>s; all the weights in the bag are his work.</w:t>
      </w:r>
      <w:r w:rsidRPr="00216D7F">
        <w:rPr>
          <w:rFonts w:ascii="Arial Narrow" w:hAnsi="Arial Narrow" w:cs="PTSans-Regular"/>
          <w:b/>
          <w:bCs/>
          <w:iCs/>
          <w:color w:val="000000"/>
          <w:sz w:val="20"/>
          <w:szCs w:val="20"/>
        </w:rPr>
        <w:t xml:space="preserve"> </w:t>
      </w:r>
    </w:p>
    <w:p w14:paraId="0E366C95" w14:textId="77777777" w:rsidR="00216D7F" w:rsidRPr="00216D7F" w:rsidRDefault="00216D7F" w:rsidP="00216D7F">
      <w:pPr>
        <w:rPr>
          <w:rFonts w:ascii="Arial Narrow" w:hAnsi="Arial Narrow" w:cs="PTSans-Regular"/>
          <w:b/>
          <w:bCs/>
          <w:iCs/>
          <w:color w:val="000000"/>
          <w:sz w:val="20"/>
          <w:szCs w:val="20"/>
        </w:rPr>
      </w:pPr>
    </w:p>
    <w:p w14:paraId="61F43ECA" w14:textId="77777777" w:rsidR="00216D7F" w:rsidRDefault="00216D7F" w:rsidP="00216D7F">
      <w:pPr>
        <w:rPr>
          <w:rFonts w:ascii="Arial Narrow" w:hAnsi="Arial Narrow" w:cs="PTSans-Regular"/>
          <w:b/>
          <w:bCs/>
          <w:iCs/>
          <w:color w:val="000000"/>
          <w:sz w:val="20"/>
          <w:szCs w:val="20"/>
        </w:rPr>
      </w:pPr>
      <w:r w:rsidRPr="00216D7F">
        <w:rPr>
          <w:rFonts w:ascii="Arial Narrow" w:hAnsi="Arial Narrow" w:cs="PTSans-Regular"/>
          <w:b/>
          <w:bCs/>
          <w:iCs/>
          <w:color w:val="000000"/>
          <w:sz w:val="20"/>
          <w:szCs w:val="20"/>
        </w:rPr>
        <w:t xml:space="preserve">Proverbs 20:23 </w:t>
      </w:r>
      <w:r w:rsidRPr="00216D7F">
        <w:rPr>
          <w:rFonts w:ascii="Arial Narrow" w:hAnsi="Arial Narrow" w:cs="PTSans-Regular"/>
          <w:iCs/>
          <w:color w:val="000000"/>
          <w:sz w:val="20"/>
          <w:szCs w:val="20"/>
        </w:rPr>
        <w:t>Unequal weights are an abomination to the L</w:t>
      </w:r>
      <w:r>
        <w:rPr>
          <w:rFonts w:ascii="Arial Narrow" w:hAnsi="Arial Narrow" w:cs="PTSans-Regular"/>
          <w:iCs/>
          <w:smallCaps/>
          <w:color w:val="000000"/>
          <w:sz w:val="20"/>
          <w:szCs w:val="20"/>
        </w:rPr>
        <w:t>ord</w:t>
      </w:r>
      <w:r w:rsidRPr="00216D7F">
        <w:rPr>
          <w:rFonts w:ascii="Arial Narrow" w:hAnsi="Arial Narrow" w:cs="PTSans-Regular"/>
          <w:iCs/>
          <w:color w:val="000000"/>
          <w:sz w:val="20"/>
          <w:szCs w:val="20"/>
        </w:rPr>
        <w:t>, and false scales are not good.</w:t>
      </w:r>
      <w:r w:rsidRPr="00216D7F">
        <w:rPr>
          <w:rFonts w:ascii="Arial Narrow" w:hAnsi="Arial Narrow" w:cs="PTSans-Regular"/>
          <w:b/>
          <w:bCs/>
          <w:iCs/>
          <w:color w:val="000000"/>
          <w:sz w:val="20"/>
          <w:szCs w:val="20"/>
        </w:rPr>
        <w:t xml:space="preserve">    </w:t>
      </w:r>
    </w:p>
    <w:p w14:paraId="564D10E6" w14:textId="75DE0860" w:rsidR="00216D7F" w:rsidRPr="00216D7F" w:rsidRDefault="00216D7F" w:rsidP="00216D7F">
      <w:pPr>
        <w:rPr>
          <w:rFonts w:ascii="Arial Narrow" w:hAnsi="Arial Narrow" w:cs="PTSans-Regular"/>
          <w:b/>
          <w:bCs/>
          <w:iCs/>
          <w:color w:val="000000"/>
          <w:sz w:val="20"/>
          <w:szCs w:val="20"/>
        </w:rPr>
      </w:pPr>
      <w:r w:rsidRPr="00216D7F">
        <w:rPr>
          <w:rFonts w:ascii="Arial Narrow" w:hAnsi="Arial Narrow" w:cs="PTSans-Regular"/>
          <w:b/>
          <w:bCs/>
          <w:iCs/>
          <w:color w:val="000000"/>
          <w:sz w:val="20"/>
          <w:szCs w:val="20"/>
        </w:rPr>
        <w:t xml:space="preserve">    </w:t>
      </w:r>
    </w:p>
    <w:p w14:paraId="658E1EFE" w14:textId="24DA95DC" w:rsidR="00216D7F" w:rsidRDefault="00216D7F" w:rsidP="00216D7F">
      <w:pPr>
        <w:rPr>
          <w:rFonts w:ascii="Arial Narrow" w:hAnsi="Arial Narrow" w:cs="PTSans-Regular"/>
          <w:iCs/>
          <w:color w:val="000000"/>
          <w:sz w:val="20"/>
          <w:szCs w:val="20"/>
        </w:rPr>
      </w:pPr>
      <w:r w:rsidRPr="00216D7F">
        <w:rPr>
          <w:rFonts w:ascii="Arial Narrow" w:hAnsi="Arial Narrow" w:cs="PTSans-Regular"/>
          <w:b/>
          <w:bCs/>
          <w:iCs/>
          <w:color w:val="000000"/>
          <w:sz w:val="20"/>
          <w:szCs w:val="20"/>
        </w:rPr>
        <w:t xml:space="preserve">2 Thessalonians 3:10-12 </w:t>
      </w:r>
      <w:r w:rsidRPr="00216D7F">
        <w:rPr>
          <w:rFonts w:ascii="Arial Narrow" w:hAnsi="Arial Narrow" w:cs="PTSans-Regular"/>
          <w:iCs/>
          <w:color w:val="000000"/>
          <w:sz w:val="20"/>
          <w:szCs w:val="20"/>
        </w:rPr>
        <w:t>For even when we were with you, we would give you this command: If anyone is not willing to work, let him not eat. For we hear that some among you walk in idleness, not busy at work, but busybodies. Now such persons we command and encourage in the Lord Jesus Christ to do their work quietly and to earn their own living.</w:t>
      </w:r>
    </w:p>
    <w:p w14:paraId="70B3EA97" w14:textId="413BA29C" w:rsidR="00216D7F" w:rsidRDefault="00216D7F" w:rsidP="00216D7F">
      <w:pPr>
        <w:rPr>
          <w:rFonts w:ascii="Arial Narrow" w:hAnsi="Arial Narrow" w:cs="PTSans-Regular"/>
          <w:iCs/>
          <w:color w:val="000000"/>
          <w:sz w:val="20"/>
          <w:szCs w:val="20"/>
        </w:rPr>
      </w:pPr>
    </w:p>
    <w:p w14:paraId="49ACF9EC" w14:textId="2FC2BADE" w:rsidR="0013558B" w:rsidRDefault="0013558B">
      <w:pPr>
        <w:spacing w:after="200" w:line="276" w:lineRule="auto"/>
        <w:rPr>
          <w:rFonts w:ascii="Arial Narrow" w:hAnsi="Arial Narrow" w:cs="PTSans-Regular"/>
          <w:b/>
          <w:bCs/>
          <w:iCs/>
          <w:color w:val="000000"/>
          <w:sz w:val="20"/>
          <w:szCs w:val="20"/>
          <w:u w:val="single"/>
        </w:rPr>
      </w:pPr>
      <w:r>
        <w:rPr>
          <w:rFonts w:ascii="Arial Narrow" w:hAnsi="Arial Narrow" w:cs="PTSans-Regular"/>
          <w:b/>
          <w:bCs/>
          <w:iCs/>
          <w:color w:val="000000"/>
          <w:sz w:val="20"/>
          <w:szCs w:val="20"/>
          <w:u w:val="single"/>
        </w:rPr>
        <w:br w:type="page"/>
      </w:r>
    </w:p>
    <w:p w14:paraId="27DA08F9" w14:textId="6628E383" w:rsidR="00216D7F" w:rsidRDefault="00216D7F" w:rsidP="00216D7F">
      <w:pPr>
        <w:pStyle w:val="ListParagraph"/>
        <w:numPr>
          <w:ilvl w:val="0"/>
          <w:numId w:val="12"/>
        </w:numPr>
        <w:ind w:left="360"/>
        <w:rPr>
          <w:rFonts w:ascii="Arial Narrow" w:hAnsi="Arial Narrow" w:cs="PTSans-Regular"/>
          <w:b/>
          <w:bCs/>
          <w:iCs/>
          <w:color w:val="000000"/>
          <w:sz w:val="20"/>
          <w:szCs w:val="20"/>
          <w:u w:val="single"/>
        </w:rPr>
      </w:pPr>
      <w:r w:rsidRPr="00216D7F">
        <w:rPr>
          <w:rFonts w:ascii="Arial Narrow" w:hAnsi="Arial Narrow" w:cs="PTSans-Regular"/>
          <w:b/>
          <w:bCs/>
          <w:iCs/>
          <w:color w:val="000000"/>
          <w:sz w:val="20"/>
          <w:szCs w:val="20"/>
          <w:u w:val="single"/>
        </w:rPr>
        <w:lastRenderedPageBreak/>
        <w:t>Chastity</w:t>
      </w:r>
    </w:p>
    <w:p w14:paraId="02626819" w14:textId="315BAF34" w:rsidR="00216D7F" w:rsidRDefault="00216D7F" w:rsidP="00216D7F">
      <w:pPr>
        <w:rPr>
          <w:rFonts w:ascii="Arial Narrow" w:hAnsi="Arial Narrow" w:cs="PTSans-Regular"/>
          <w:b/>
          <w:bCs/>
          <w:iCs/>
          <w:color w:val="000000"/>
          <w:sz w:val="20"/>
          <w:szCs w:val="20"/>
          <w:u w:val="single"/>
        </w:rPr>
      </w:pPr>
    </w:p>
    <w:p w14:paraId="080F7117" w14:textId="1094887F" w:rsidR="0013558B" w:rsidRDefault="0013558B" w:rsidP="0013558B">
      <w:pPr>
        <w:rPr>
          <w:rFonts w:ascii="Arial Narrow" w:hAnsi="Arial Narrow" w:cs="PTSans-Regular"/>
          <w:bCs/>
          <w:iCs/>
          <w:color w:val="000000"/>
          <w:sz w:val="20"/>
          <w:szCs w:val="20"/>
        </w:rPr>
      </w:pPr>
      <w:r w:rsidRPr="0013558B">
        <w:rPr>
          <w:rFonts w:ascii="Arial Narrow" w:hAnsi="Arial Narrow" w:cs="PTSans-Regular"/>
          <w:b/>
          <w:iCs/>
          <w:color w:val="000000"/>
          <w:sz w:val="20"/>
          <w:szCs w:val="20"/>
        </w:rPr>
        <w:t xml:space="preserve">1 Thessalonians 4:3-8 </w:t>
      </w:r>
      <w:r w:rsidRPr="0013558B">
        <w:rPr>
          <w:rFonts w:ascii="Arial Narrow" w:hAnsi="Arial Narrow" w:cs="PTSans-Regular"/>
          <w:bCs/>
          <w:iCs/>
          <w:color w:val="000000"/>
          <w:sz w:val="20"/>
          <w:szCs w:val="20"/>
        </w:rPr>
        <w:t xml:space="preserve">For this is the will of God, your sanctification: that you abstain from sexual immorality; </w:t>
      </w:r>
      <w:r w:rsidRPr="0013558B">
        <w:rPr>
          <w:rFonts w:ascii="Arial Narrow" w:hAnsi="Arial Narrow" w:cs="PTSans-Regular"/>
          <w:bCs/>
          <w:iCs/>
          <w:color w:val="000000"/>
          <w:sz w:val="20"/>
          <w:szCs w:val="20"/>
          <w:vertAlign w:val="superscript"/>
        </w:rPr>
        <w:t>4</w:t>
      </w:r>
      <w:r w:rsidRPr="0013558B">
        <w:rPr>
          <w:rFonts w:ascii="Arial Narrow" w:hAnsi="Arial Narrow" w:cs="PTSans-Regular"/>
          <w:bCs/>
          <w:iCs/>
          <w:color w:val="000000"/>
          <w:sz w:val="20"/>
          <w:szCs w:val="20"/>
        </w:rPr>
        <w:t xml:space="preserve">that each one of you know how to control his own body in holiness and honor, </w:t>
      </w:r>
      <w:r w:rsidRPr="0013558B">
        <w:rPr>
          <w:rFonts w:ascii="Arial Narrow" w:hAnsi="Arial Narrow" w:cs="PTSans-Regular"/>
          <w:bCs/>
          <w:iCs/>
          <w:color w:val="000000"/>
          <w:sz w:val="20"/>
          <w:szCs w:val="20"/>
          <w:vertAlign w:val="superscript"/>
        </w:rPr>
        <w:t>5</w:t>
      </w:r>
      <w:r w:rsidRPr="0013558B">
        <w:rPr>
          <w:rFonts w:ascii="Arial Narrow" w:hAnsi="Arial Narrow" w:cs="PTSans-Regular"/>
          <w:bCs/>
          <w:iCs/>
          <w:color w:val="000000"/>
          <w:sz w:val="20"/>
          <w:szCs w:val="20"/>
        </w:rPr>
        <w:t xml:space="preserve">not in the passion of lust like the Gentiles who do not know God; </w:t>
      </w:r>
      <w:r w:rsidRPr="0013558B">
        <w:rPr>
          <w:rFonts w:ascii="Arial Narrow" w:hAnsi="Arial Narrow" w:cs="PTSans-Regular"/>
          <w:bCs/>
          <w:iCs/>
          <w:color w:val="000000"/>
          <w:sz w:val="20"/>
          <w:szCs w:val="20"/>
          <w:vertAlign w:val="superscript"/>
        </w:rPr>
        <w:t>6</w:t>
      </w:r>
      <w:r w:rsidRPr="0013558B">
        <w:rPr>
          <w:rFonts w:ascii="Arial Narrow" w:hAnsi="Arial Narrow" w:cs="PTSans-Regular"/>
          <w:bCs/>
          <w:iCs/>
          <w:color w:val="000000"/>
          <w:sz w:val="20"/>
          <w:szCs w:val="20"/>
        </w:rPr>
        <w:t xml:space="preserve">that no one transgress and wrong his brother in this matter, because the Lord is an avenger in all these things, as we told you beforehand and solemnly warned you. </w:t>
      </w:r>
      <w:r w:rsidRPr="0013558B">
        <w:rPr>
          <w:rFonts w:ascii="Arial Narrow" w:hAnsi="Arial Narrow" w:cs="PTSans-Regular"/>
          <w:bCs/>
          <w:iCs/>
          <w:color w:val="000000"/>
          <w:sz w:val="20"/>
          <w:szCs w:val="20"/>
          <w:vertAlign w:val="superscript"/>
        </w:rPr>
        <w:t>7</w:t>
      </w:r>
      <w:r w:rsidRPr="0013558B">
        <w:rPr>
          <w:rFonts w:ascii="Arial Narrow" w:hAnsi="Arial Narrow" w:cs="PTSans-Regular"/>
          <w:bCs/>
          <w:iCs/>
          <w:color w:val="000000"/>
          <w:sz w:val="20"/>
          <w:szCs w:val="20"/>
        </w:rPr>
        <w:t xml:space="preserve">For God has not called us for impurity, but in holiness. </w:t>
      </w:r>
      <w:r w:rsidRPr="0013558B">
        <w:rPr>
          <w:rFonts w:ascii="Arial Narrow" w:hAnsi="Arial Narrow" w:cs="PTSans-Regular"/>
          <w:bCs/>
          <w:iCs/>
          <w:color w:val="000000"/>
          <w:sz w:val="20"/>
          <w:szCs w:val="20"/>
          <w:vertAlign w:val="superscript"/>
        </w:rPr>
        <w:t>8</w:t>
      </w:r>
      <w:r w:rsidRPr="0013558B">
        <w:rPr>
          <w:rFonts w:ascii="Arial Narrow" w:hAnsi="Arial Narrow" w:cs="PTSans-Regular"/>
          <w:bCs/>
          <w:iCs/>
          <w:color w:val="000000"/>
          <w:sz w:val="20"/>
          <w:szCs w:val="20"/>
        </w:rPr>
        <w:t xml:space="preserve">Therefore whoever disregards this, disregards not man but God, who gives his Holy Spirit to you. </w:t>
      </w:r>
    </w:p>
    <w:p w14:paraId="0B888CF7" w14:textId="77777777" w:rsidR="0013558B" w:rsidRPr="0013558B" w:rsidRDefault="0013558B" w:rsidP="0013558B">
      <w:pPr>
        <w:rPr>
          <w:rFonts w:ascii="Arial Narrow" w:hAnsi="Arial Narrow" w:cs="PTSans-Regular"/>
          <w:bCs/>
          <w:iCs/>
          <w:color w:val="000000"/>
          <w:sz w:val="20"/>
          <w:szCs w:val="20"/>
        </w:rPr>
      </w:pPr>
    </w:p>
    <w:p w14:paraId="00A5EEEF" w14:textId="48625753" w:rsidR="0013558B" w:rsidRDefault="0013558B" w:rsidP="0013558B">
      <w:pPr>
        <w:rPr>
          <w:rFonts w:ascii="Arial Narrow" w:hAnsi="Arial Narrow" w:cs="PTSans-Regular"/>
          <w:b/>
          <w:iCs/>
          <w:color w:val="000000"/>
          <w:sz w:val="20"/>
          <w:szCs w:val="20"/>
        </w:rPr>
      </w:pPr>
      <w:r w:rsidRPr="0013558B">
        <w:rPr>
          <w:rFonts w:ascii="Arial Narrow" w:hAnsi="Arial Narrow" w:cs="PTSans-Regular"/>
          <w:b/>
          <w:iCs/>
          <w:color w:val="000000"/>
          <w:sz w:val="20"/>
          <w:szCs w:val="20"/>
        </w:rPr>
        <w:t>Eph</w:t>
      </w:r>
      <w:r>
        <w:rPr>
          <w:rFonts w:ascii="Arial Narrow" w:hAnsi="Arial Narrow" w:cs="PTSans-Regular"/>
          <w:b/>
          <w:iCs/>
          <w:color w:val="000000"/>
          <w:sz w:val="20"/>
          <w:szCs w:val="20"/>
        </w:rPr>
        <w:t>esians</w:t>
      </w:r>
      <w:r w:rsidRPr="0013558B">
        <w:rPr>
          <w:rFonts w:ascii="Arial Narrow" w:hAnsi="Arial Narrow" w:cs="PTSans-Regular"/>
          <w:b/>
          <w:iCs/>
          <w:color w:val="000000"/>
          <w:sz w:val="20"/>
          <w:szCs w:val="20"/>
        </w:rPr>
        <w:t xml:space="preserve"> 5:3 </w:t>
      </w:r>
      <w:r w:rsidRPr="0013558B">
        <w:rPr>
          <w:rFonts w:ascii="Arial Narrow" w:hAnsi="Arial Narrow" w:cs="PTSans-Regular"/>
          <w:bCs/>
          <w:iCs/>
          <w:color w:val="000000"/>
          <w:sz w:val="20"/>
          <w:szCs w:val="20"/>
        </w:rPr>
        <w:t>But sexual immorality and all impurity or covetousness must not even be named among you, as is proper among saints.</w:t>
      </w:r>
      <w:r w:rsidRPr="0013558B">
        <w:rPr>
          <w:rFonts w:ascii="Arial Narrow" w:hAnsi="Arial Narrow" w:cs="PTSans-Regular"/>
          <w:b/>
          <w:iCs/>
          <w:color w:val="000000"/>
          <w:sz w:val="20"/>
          <w:szCs w:val="20"/>
        </w:rPr>
        <w:t xml:space="preserve"> </w:t>
      </w:r>
    </w:p>
    <w:p w14:paraId="7FBCED14" w14:textId="77777777" w:rsidR="0013558B" w:rsidRPr="0013558B" w:rsidRDefault="0013558B" w:rsidP="0013558B">
      <w:pPr>
        <w:rPr>
          <w:rFonts w:ascii="Arial Narrow" w:hAnsi="Arial Narrow" w:cs="PTSans-Regular"/>
          <w:b/>
          <w:iCs/>
          <w:color w:val="000000"/>
          <w:sz w:val="20"/>
          <w:szCs w:val="20"/>
        </w:rPr>
      </w:pPr>
    </w:p>
    <w:p w14:paraId="78CBFFC4" w14:textId="117C8AD7" w:rsidR="0013558B" w:rsidRDefault="0013558B" w:rsidP="0013558B">
      <w:pPr>
        <w:rPr>
          <w:rFonts w:ascii="Arial Narrow" w:hAnsi="Arial Narrow" w:cs="PTSans-Regular"/>
          <w:bCs/>
          <w:iCs/>
          <w:color w:val="000000"/>
          <w:sz w:val="20"/>
          <w:szCs w:val="20"/>
        </w:rPr>
      </w:pPr>
      <w:r w:rsidRPr="0013558B">
        <w:rPr>
          <w:rFonts w:ascii="Arial Narrow" w:hAnsi="Arial Narrow" w:cs="PTSans-Regular"/>
          <w:b/>
          <w:iCs/>
          <w:color w:val="000000"/>
          <w:sz w:val="20"/>
          <w:szCs w:val="20"/>
        </w:rPr>
        <w:t>1 Cor</w:t>
      </w:r>
      <w:r>
        <w:rPr>
          <w:rFonts w:ascii="Arial Narrow" w:hAnsi="Arial Narrow" w:cs="PTSans-Regular"/>
          <w:b/>
          <w:iCs/>
          <w:color w:val="000000"/>
          <w:sz w:val="20"/>
          <w:szCs w:val="20"/>
        </w:rPr>
        <w:t>inthians</w:t>
      </w:r>
      <w:r w:rsidRPr="0013558B">
        <w:rPr>
          <w:rFonts w:ascii="Arial Narrow" w:hAnsi="Arial Narrow" w:cs="PTSans-Regular"/>
          <w:b/>
          <w:iCs/>
          <w:color w:val="000000"/>
          <w:sz w:val="20"/>
          <w:szCs w:val="20"/>
        </w:rPr>
        <w:t xml:space="preserve"> 6:15-20 </w:t>
      </w:r>
      <w:r w:rsidRPr="0013558B">
        <w:rPr>
          <w:rFonts w:ascii="Arial Narrow" w:hAnsi="Arial Narrow" w:cs="PTSans-Regular"/>
          <w:bCs/>
          <w:iCs/>
          <w:color w:val="000000"/>
          <w:sz w:val="20"/>
          <w:szCs w:val="20"/>
        </w:rPr>
        <w:t xml:space="preserve">Do you not know that your bodies are members of Christ? Shall I then take the members of Christ and make them members of a prostitute? Never! Or do you not know that he who is joined to a prostitute becomes one body with her? For, as it is written, “The two will become one flesh.” But he who is joined to the Lord becomes one spirit with him. Flee from sexual immorality. Every other sine a person commits is outside the body, but the sexually immoral person sins against his own body. Or do you not know that your body is a temple of the Holy Spirit within you, whom you have from God? You are not your own, for you were bought with a price. </w:t>
      </w:r>
      <w:proofErr w:type="gramStart"/>
      <w:r w:rsidRPr="0013558B">
        <w:rPr>
          <w:rFonts w:ascii="Arial Narrow" w:hAnsi="Arial Narrow" w:cs="PTSans-Regular"/>
          <w:bCs/>
          <w:iCs/>
          <w:color w:val="000000"/>
          <w:sz w:val="20"/>
          <w:szCs w:val="20"/>
        </w:rPr>
        <w:t>So</w:t>
      </w:r>
      <w:proofErr w:type="gramEnd"/>
      <w:r w:rsidRPr="0013558B">
        <w:rPr>
          <w:rFonts w:ascii="Arial Narrow" w:hAnsi="Arial Narrow" w:cs="PTSans-Regular"/>
          <w:bCs/>
          <w:iCs/>
          <w:color w:val="000000"/>
          <w:sz w:val="20"/>
          <w:szCs w:val="20"/>
        </w:rPr>
        <w:t xml:space="preserve"> glorify God in your body.</w:t>
      </w:r>
    </w:p>
    <w:p w14:paraId="518AC973" w14:textId="77777777" w:rsidR="0013558B" w:rsidRPr="0013558B" w:rsidRDefault="0013558B" w:rsidP="0013558B">
      <w:pPr>
        <w:rPr>
          <w:rFonts w:ascii="Arial Narrow" w:hAnsi="Arial Narrow" w:cs="PTSans-Regular"/>
          <w:bCs/>
          <w:iCs/>
          <w:color w:val="000000"/>
          <w:sz w:val="20"/>
          <w:szCs w:val="20"/>
        </w:rPr>
      </w:pPr>
    </w:p>
    <w:p w14:paraId="6DCC4A9B" w14:textId="2C0F925B" w:rsidR="0013558B" w:rsidRDefault="0013558B" w:rsidP="0013558B">
      <w:pPr>
        <w:rPr>
          <w:rFonts w:ascii="Arial Narrow" w:hAnsi="Arial Narrow" w:cs="PTSans-Regular"/>
          <w:b/>
          <w:iCs/>
          <w:color w:val="000000"/>
          <w:sz w:val="20"/>
          <w:szCs w:val="20"/>
        </w:rPr>
      </w:pPr>
      <w:r w:rsidRPr="0013558B">
        <w:rPr>
          <w:rFonts w:ascii="Arial Narrow" w:hAnsi="Arial Narrow" w:cs="PTSans-Regular"/>
          <w:b/>
          <w:iCs/>
          <w:color w:val="000000"/>
          <w:sz w:val="20"/>
          <w:szCs w:val="20"/>
        </w:rPr>
        <w:t xml:space="preserve">Romans 1:18-32 </w:t>
      </w:r>
    </w:p>
    <w:p w14:paraId="6C6E7FC7" w14:textId="77777777" w:rsidR="0013558B" w:rsidRPr="0013558B" w:rsidRDefault="0013558B" w:rsidP="0013558B">
      <w:pPr>
        <w:rPr>
          <w:rFonts w:ascii="Arial Narrow" w:hAnsi="Arial Narrow" w:cs="PTSans-Regular"/>
          <w:bCs/>
          <w:iCs/>
          <w:color w:val="000000"/>
          <w:sz w:val="20"/>
          <w:szCs w:val="20"/>
        </w:rPr>
      </w:pPr>
    </w:p>
    <w:p w14:paraId="51570608" w14:textId="77777777" w:rsidR="0013558B" w:rsidRDefault="0013558B" w:rsidP="0013558B">
      <w:pPr>
        <w:rPr>
          <w:rFonts w:ascii="Arial Narrow" w:hAnsi="Arial Narrow" w:cs="PTSans-Regular"/>
          <w:bCs/>
          <w:iCs/>
          <w:color w:val="000000"/>
          <w:sz w:val="20"/>
          <w:szCs w:val="20"/>
        </w:rPr>
      </w:pPr>
      <w:r w:rsidRPr="0013558B">
        <w:rPr>
          <w:rFonts w:ascii="Arial Narrow" w:hAnsi="Arial Narrow" w:cs="PTSans-Regular"/>
          <w:b/>
          <w:iCs/>
          <w:color w:val="000000"/>
          <w:sz w:val="20"/>
          <w:szCs w:val="20"/>
        </w:rPr>
        <w:t>1 Cor</w:t>
      </w:r>
      <w:r w:rsidR="00EF4541">
        <w:rPr>
          <w:rFonts w:ascii="Arial Narrow" w:hAnsi="Arial Narrow" w:cs="PTSans-Regular"/>
          <w:b/>
          <w:iCs/>
          <w:color w:val="000000"/>
          <w:sz w:val="20"/>
          <w:szCs w:val="20"/>
        </w:rPr>
        <w:t>inthians</w:t>
      </w:r>
      <w:r w:rsidRPr="0013558B">
        <w:rPr>
          <w:rFonts w:ascii="Arial Narrow" w:hAnsi="Arial Narrow" w:cs="PTSans-Regular"/>
          <w:b/>
          <w:iCs/>
          <w:color w:val="000000"/>
          <w:sz w:val="20"/>
          <w:szCs w:val="20"/>
        </w:rPr>
        <w:t xml:space="preserve"> 6:9-11 </w:t>
      </w:r>
      <w:r w:rsidRPr="0013558B">
        <w:rPr>
          <w:rFonts w:ascii="Arial Narrow" w:hAnsi="Arial Narrow" w:cs="PTSans-Regular"/>
          <w:bCs/>
          <w:iCs/>
          <w:color w:val="000000"/>
          <w:sz w:val="20"/>
          <w:szCs w:val="20"/>
        </w:rPr>
        <w:t>Or do you not know that the unrighteous will not inherit the kingdom of God? Do not be deceived: neither the sexually immoral, nor idolaters, nor adulterers, nor men who practice homosexuality, nor thieves, nor the greedy, nor drunkards, nor revilers, nor swindlers will inherit the kingdom of God. And such were some of you. But you were washed, you were sanctified, you were justified in the name of the Lord Jesus Christ and by the Spirit of our God.</w:t>
      </w:r>
    </w:p>
    <w:p w14:paraId="1765B06E" w14:textId="77777777" w:rsidR="0013558B" w:rsidRPr="0013558B" w:rsidRDefault="0013558B" w:rsidP="0013558B">
      <w:pPr>
        <w:rPr>
          <w:rFonts w:ascii="Arial Narrow" w:hAnsi="Arial Narrow" w:cs="PTSans-Regular"/>
          <w:bCs/>
          <w:iCs/>
          <w:color w:val="000000"/>
          <w:sz w:val="20"/>
          <w:szCs w:val="20"/>
        </w:rPr>
      </w:pPr>
    </w:p>
    <w:p w14:paraId="128F4623" w14:textId="49F7D161" w:rsidR="0013558B" w:rsidRDefault="0013558B" w:rsidP="0013558B">
      <w:pPr>
        <w:rPr>
          <w:rFonts w:ascii="Arial Narrow" w:hAnsi="Arial Narrow" w:cs="PTSans-Regular"/>
          <w:bCs/>
          <w:iCs/>
          <w:color w:val="000000"/>
          <w:sz w:val="20"/>
          <w:szCs w:val="20"/>
        </w:rPr>
      </w:pPr>
      <w:r w:rsidRPr="0013558B">
        <w:rPr>
          <w:rFonts w:ascii="Arial Narrow" w:hAnsi="Arial Narrow" w:cs="PTSans-Regular"/>
          <w:b/>
          <w:iCs/>
          <w:color w:val="000000"/>
          <w:sz w:val="20"/>
          <w:szCs w:val="20"/>
        </w:rPr>
        <w:t xml:space="preserve">Matthew 23:13-15 </w:t>
      </w:r>
      <w:r w:rsidRPr="0013558B">
        <w:rPr>
          <w:rFonts w:ascii="Arial Narrow" w:hAnsi="Arial Narrow" w:cs="PTSans-Regular"/>
          <w:bCs/>
          <w:iCs/>
          <w:color w:val="000000"/>
          <w:sz w:val="20"/>
          <w:szCs w:val="20"/>
        </w:rPr>
        <w:t>“But woe to you, scribes and Pharisees, hypocrites! For you shut the kingdom of heaven in people’s faces. For you neither enter yourselves nor allow those who would enter to go in. Woe to you, scribes and Pharisees, hypocrites! For you travel across sea and land to make a single proselyte, and when he becomes a proselyte, you make him twice as much a child of hell as yourselves.</w:t>
      </w:r>
      <w:r w:rsidR="00EF4541">
        <w:rPr>
          <w:rFonts w:ascii="Arial Narrow" w:hAnsi="Arial Narrow" w:cs="PTSans-Regular"/>
          <w:bCs/>
          <w:iCs/>
          <w:color w:val="000000"/>
          <w:sz w:val="20"/>
          <w:szCs w:val="20"/>
        </w:rPr>
        <w:t>”</w:t>
      </w:r>
    </w:p>
    <w:p w14:paraId="0DC622DA" w14:textId="77777777" w:rsidR="0013558B" w:rsidRPr="0013558B" w:rsidRDefault="0013558B" w:rsidP="0013558B">
      <w:pPr>
        <w:rPr>
          <w:rFonts w:ascii="Arial Narrow" w:hAnsi="Arial Narrow" w:cs="PTSans-Regular"/>
          <w:bCs/>
          <w:iCs/>
          <w:color w:val="000000"/>
          <w:sz w:val="20"/>
          <w:szCs w:val="20"/>
        </w:rPr>
      </w:pPr>
    </w:p>
    <w:p w14:paraId="1D826F67" w14:textId="77777777" w:rsidR="0013558B" w:rsidRPr="0013558B" w:rsidRDefault="0013558B" w:rsidP="0013558B">
      <w:pPr>
        <w:rPr>
          <w:rFonts w:ascii="Arial Narrow" w:hAnsi="Arial Narrow" w:cs="PTSans-Regular"/>
          <w:bCs/>
          <w:iCs/>
          <w:color w:val="000000"/>
          <w:sz w:val="20"/>
          <w:szCs w:val="20"/>
        </w:rPr>
      </w:pPr>
      <w:r w:rsidRPr="0013558B">
        <w:rPr>
          <w:rFonts w:ascii="Arial Narrow" w:hAnsi="Arial Narrow" w:cs="PTSans-Regular"/>
          <w:b/>
          <w:iCs/>
          <w:color w:val="000000"/>
          <w:sz w:val="20"/>
          <w:szCs w:val="20"/>
        </w:rPr>
        <w:t xml:space="preserve">1 John 3:3 </w:t>
      </w:r>
      <w:r w:rsidRPr="0013558B">
        <w:rPr>
          <w:rFonts w:ascii="Arial Narrow" w:hAnsi="Arial Narrow" w:cs="PTSans-Regular"/>
          <w:bCs/>
          <w:iCs/>
          <w:color w:val="000000"/>
          <w:sz w:val="20"/>
          <w:szCs w:val="20"/>
        </w:rPr>
        <w:t>And everyone who thus hopes in him purifies himself as he is pure.</w:t>
      </w:r>
    </w:p>
    <w:p w14:paraId="2FF88F39" w14:textId="77777777" w:rsidR="0013558B" w:rsidRPr="0013558B" w:rsidRDefault="0013558B" w:rsidP="0013558B">
      <w:pPr>
        <w:rPr>
          <w:rFonts w:ascii="Arial Narrow" w:hAnsi="Arial Narrow" w:cs="PTSans-Regular"/>
          <w:bCs/>
          <w:iCs/>
          <w:color w:val="000000"/>
          <w:sz w:val="20"/>
          <w:szCs w:val="20"/>
        </w:rPr>
      </w:pPr>
    </w:p>
    <w:p w14:paraId="255D1B42" w14:textId="77777777" w:rsidR="00216D7F" w:rsidRPr="00216D7F" w:rsidRDefault="00216D7F" w:rsidP="00216D7F">
      <w:pPr>
        <w:rPr>
          <w:rFonts w:ascii="Arial Narrow" w:hAnsi="Arial Narrow" w:cs="PTSans-Regular"/>
          <w:iCs/>
          <w:color w:val="000000"/>
          <w:sz w:val="20"/>
          <w:szCs w:val="20"/>
        </w:rPr>
      </w:pPr>
    </w:p>
    <w:p w14:paraId="4C8AD3A5" w14:textId="0A229C5F" w:rsidR="00574688" w:rsidRDefault="00574688" w:rsidP="00216D7F">
      <w:pPr>
        <w:rPr>
          <w:rFonts w:ascii="Arial Narrow" w:hAnsi="Arial Narrow" w:cs="PTSans-Regular"/>
          <w:iCs/>
          <w:color w:val="000000"/>
          <w:sz w:val="21"/>
          <w:szCs w:val="21"/>
        </w:rPr>
      </w:pPr>
    </w:p>
    <w:p w14:paraId="58135E7F" w14:textId="77777777" w:rsidR="004E63FA" w:rsidRPr="001C0964" w:rsidRDefault="004E63FA" w:rsidP="004E63FA">
      <w:pPr>
        <w:jc w:val="center"/>
        <w:rPr>
          <w:rFonts w:ascii="Arial Narrow" w:hAnsi="Arial Narrow"/>
          <w:b/>
          <w:sz w:val="22"/>
        </w:rPr>
      </w:pPr>
      <w:r>
        <w:rPr>
          <w:rFonts w:ascii="Arial Narrow" w:hAnsi="Arial Narrow"/>
          <w:b/>
          <w:noProof/>
          <w:sz w:val="22"/>
        </w:rPr>
        <w:lastRenderedPageBreak/>
        <w:drawing>
          <wp:inline distT="0" distB="0" distL="0" distR="0" wp14:anchorId="3452A388" wp14:editId="61585984">
            <wp:extent cx="3330575" cy="1022990"/>
            <wp:effectExtent l="0" t="0" r="3175"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7A1D1C5A" w14:textId="77777777" w:rsidR="004E63FA" w:rsidRPr="005F7AF5" w:rsidRDefault="004E63FA" w:rsidP="004E63FA">
      <w:pPr>
        <w:jc w:val="center"/>
        <w:rPr>
          <w:rFonts w:ascii="Arial Narrow" w:hAnsi="Arial Narrow" w:cstheme="minorHAnsi"/>
          <w:sz w:val="21"/>
          <w:szCs w:val="21"/>
        </w:rPr>
      </w:pPr>
      <w:r w:rsidRPr="005F7AF5">
        <w:rPr>
          <w:rFonts w:ascii="Arial Narrow" w:hAnsi="Arial Narrow"/>
          <w:sz w:val="21"/>
          <w:szCs w:val="21"/>
        </w:rPr>
        <w:t xml:space="preserve">Spiritual Disciplines: </w:t>
      </w:r>
      <w:r>
        <w:rPr>
          <w:rFonts w:ascii="Arial Narrow" w:hAnsi="Arial Narrow"/>
          <w:sz w:val="21"/>
          <w:szCs w:val="21"/>
        </w:rPr>
        <w:t>Chastity/Purity</w:t>
      </w:r>
    </w:p>
    <w:p w14:paraId="49D5B051" w14:textId="77777777" w:rsidR="004E63FA" w:rsidRPr="005F7AF5" w:rsidRDefault="004E63FA" w:rsidP="004E63FA">
      <w:pPr>
        <w:jc w:val="center"/>
        <w:rPr>
          <w:rFonts w:ascii="Arial Narrow" w:hAnsi="Arial Narrow"/>
          <w:sz w:val="21"/>
          <w:szCs w:val="21"/>
        </w:rPr>
      </w:pPr>
      <w:r w:rsidRPr="005F7AF5">
        <w:rPr>
          <w:rFonts w:ascii="Arial Narrow" w:hAnsi="Arial Narrow"/>
          <w:sz w:val="21"/>
          <w:szCs w:val="21"/>
        </w:rPr>
        <w:t xml:space="preserve">Teacher: </w:t>
      </w:r>
      <w:r>
        <w:rPr>
          <w:rFonts w:ascii="Arial Narrow" w:hAnsi="Arial Narrow"/>
          <w:sz w:val="21"/>
          <w:szCs w:val="21"/>
        </w:rPr>
        <w:t>Steven Obert</w:t>
      </w:r>
    </w:p>
    <w:p w14:paraId="25D9E493" w14:textId="77777777" w:rsidR="004E63FA" w:rsidRPr="005F7AF5" w:rsidRDefault="004E63FA" w:rsidP="004E63FA">
      <w:pPr>
        <w:jc w:val="center"/>
        <w:rPr>
          <w:rFonts w:ascii="Arial Narrow" w:hAnsi="Arial Narrow"/>
          <w:sz w:val="21"/>
          <w:szCs w:val="21"/>
        </w:rPr>
      </w:pPr>
      <w:r w:rsidRPr="005F7AF5">
        <w:rPr>
          <w:rFonts w:ascii="Arial Narrow" w:hAnsi="Arial Narrow"/>
          <w:sz w:val="21"/>
          <w:szCs w:val="21"/>
        </w:rPr>
        <w:t xml:space="preserve">Date Taught: </w:t>
      </w:r>
      <w:r>
        <w:rPr>
          <w:rFonts w:ascii="Arial Narrow" w:hAnsi="Arial Narrow"/>
          <w:sz w:val="21"/>
          <w:szCs w:val="21"/>
        </w:rPr>
        <w:t>March 2</w:t>
      </w:r>
      <w:r w:rsidRPr="005F7AF5">
        <w:rPr>
          <w:rFonts w:ascii="Arial Narrow" w:hAnsi="Arial Narrow"/>
          <w:sz w:val="21"/>
          <w:szCs w:val="21"/>
        </w:rPr>
        <w:t>, 202</w:t>
      </w:r>
      <w:r>
        <w:rPr>
          <w:rFonts w:ascii="Arial Narrow" w:hAnsi="Arial Narrow"/>
          <w:sz w:val="21"/>
          <w:szCs w:val="21"/>
        </w:rPr>
        <w:t>2</w:t>
      </w:r>
    </w:p>
    <w:p w14:paraId="3322AA61" w14:textId="77777777" w:rsidR="004E63FA" w:rsidRPr="005F7AF5" w:rsidRDefault="004E63FA" w:rsidP="004E63FA">
      <w:pPr>
        <w:jc w:val="center"/>
        <w:rPr>
          <w:rFonts w:ascii="Arial Narrow" w:hAnsi="Arial Narrow" w:cs="Arial"/>
          <w:b/>
          <w:iCs/>
          <w:sz w:val="21"/>
          <w:szCs w:val="21"/>
        </w:rPr>
      </w:pPr>
      <w:r w:rsidRPr="005F7AF5">
        <w:rPr>
          <w:rFonts w:ascii="Arial Narrow" w:hAnsi="Arial Narrow" w:cs="Arial"/>
          <w:b/>
          <w:iCs/>
          <w:sz w:val="21"/>
          <w:szCs w:val="21"/>
        </w:rPr>
        <w:t>HANDOUT NOTES</w:t>
      </w:r>
    </w:p>
    <w:p w14:paraId="53EF0FF2" w14:textId="77777777" w:rsidR="004E63FA" w:rsidRPr="004B131C" w:rsidRDefault="004E63FA" w:rsidP="004E63FA">
      <w:pPr>
        <w:rPr>
          <w:rFonts w:ascii="Arial Narrow" w:hAnsi="Arial Narrow"/>
          <w:sz w:val="20"/>
          <w:szCs w:val="20"/>
        </w:rPr>
      </w:pPr>
    </w:p>
    <w:p w14:paraId="1543A669" w14:textId="77777777" w:rsidR="004E63FA" w:rsidRPr="004B131C" w:rsidRDefault="004E63FA" w:rsidP="004E63FA">
      <w:pPr>
        <w:pStyle w:val="ListParagraph"/>
        <w:numPr>
          <w:ilvl w:val="0"/>
          <w:numId w:val="12"/>
        </w:numPr>
        <w:ind w:left="360"/>
        <w:rPr>
          <w:rFonts w:ascii="Arial Narrow" w:hAnsi="Arial Narrow" w:cs="PTSans-Regular"/>
          <w:b/>
          <w:bCs/>
          <w:color w:val="000000"/>
          <w:sz w:val="20"/>
          <w:szCs w:val="20"/>
          <w:u w:val="single"/>
        </w:rPr>
      </w:pPr>
      <w:r w:rsidRPr="004B131C">
        <w:rPr>
          <w:rFonts w:ascii="Arial Narrow" w:hAnsi="Arial Narrow" w:cs="PTSans-Regular"/>
          <w:b/>
          <w:bCs/>
          <w:color w:val="000000"/>
          <w:sz w:val="20"/>
          <w:szCs w:val="20"/>
          <w:u w:val="single"/>
        </w:rPr>
        <w:t>Introduction</w:t>
      </w:r>
    </w:p>
    <w:p w14:paraId="5F53C869" w14:textId="77777777" w:rsidR="004E63FA" w:rsidRPr="004B131C" w:rsidRDefault="004E63FA" w:rsidP="004E63FA">
      <w:pPr>
        <w:rPr>
          <w:rFonts w:ascii="Arial Narrow" w:hAnsi="Arial Narrow" w:cs="PTSans-Regular"/>
          <w:b/>
          <w:bCs/>
          <w:color w:val="000000"/>
          <w:sz w:val="20"/>
          <w:szCs w:val="20"/>
          <w:u w:val="single"/>
        </w:rPr>
      </w:pPr>
    </w:p>
    <w:p w14:paraId="2C3C3BD0" w14:textId="77777777" w:rsidR="004E63FA" w:rsidRPr="00216D7F" w:rsidRDefault="004E63FA" w:rsidP="004E63FA">
      <w:pPr>
        <w:rPr>
          <w:rFonts w:ascii="Arial Narrow" w:hAnsi="Arial Narrow" w:cs="PTSans-Regular"/>
          <w:color w:val="000000"/>
          <w:sz w:val="20"/>
          <w:szCs w:val="20"/>
        </w:rPr>
      </w:pPr>
      <w:r w:rsidRPr="00216D7F">
        <w:rPr>
          <w:rFonts w:ascii="Arial Narrow" w:hAnsi="Arial Narrow" w:cs="PTSans-Regular"/>
          <w:b/>
          <w:bCs/>
          <w:color w:val="000000"/>
          <w:sz w:val="20"/>
          <w:szCs w:val="20"/>
        </w:rPr>
        <w:t xml:space="preserve">1 Timothy 4:7 </w:t>
      </w:r>
      <w:r w:rsidRPr="00216D7F">
        <w:rPr>
          <w:rFonts w:ascii="Arial Narrow" w:hAnsi="Arial Narrow" w:cs="PTSans-Regular"/>
          <w:color w:val="000000"/>
          <w:sz w:val="20"/>
          <w:szCs w:val="20"/>
        </w:rPr>
        <w:t>Have nothing to do with irreverent, silly myths. Rather train yourself for godliness</w:t>
      </w:r>
    </w:p>
    <w:p w14:paraId="1DCF61F9" w14:textId="77777777" w:rsidR="004E63FA" w:rsidRPr="004B131C" w:rsidRDefault="004E63FA" w:rsidP="004E63FA">
      <w:pPr>
        <w:rPr>
          <w:rFonts w:ascii="Arial Narrow" w:hAnsi="Arial Narrow" w:cs="PTSans-Regular"/>
          <w:iCs/>
          <w:color w:val="000000"/>
          <w:sz w:val="20"/>
          <w:szCs w:val="20"/>
        </w:rPr>
      </w:pPr>
    </w:p>
    <w:p w14:paraId="37EE44E8" w14:textId="77777777" w:rsidR="004E63FA" w:rsidRPr="004B131C" w:rsidRDefault="004E63FA" w:rsidP="004E63FA">
      <w:pPr>
        <w:pStyle w:val="ListParagraph"/>
        <w:numPr>
          <w:ilvl w:val="0"/>
          <w:numId w:val="12"/>
        </w:numPr>
        <w:ind w:left="360"/>
        <w:rPr>
          <w:rFonts w:ascii="Arial Narrow" w:hAnsi="Arial Narrow" w:cs="PTSans-Regular"/>
          <w:iCs/>
          <w:color w:val="000000"/>
          <w:sz w:val="20"/>
          <w:szCs w:val="20"/>
        </w:rPr>
      </w:pPr>
      <w:r w:rsidRPr="004B131C">
        <w:rPr>
          <w:rFonts w:ascii="Arial Narrow" w:hAnsi="Arial Narrow" w:cs="PTSans-Regular"/>
          <w:b/>
          <w:bCs/>
          <w:iCs/>
          <w:color w:val="000000"/>
          <w:sz w:val="20"/>
          <w:szCs w:val="20"/>
          <w:u w:val="single"/>
        </w:rPr>
        <w:t>P</w:t>
      </w:r>
      <w:r>
        <w:rPr>
          <w:rFonts w:ascii="Arial Narrow" w:hAnsi="Arial Narrow" w:cs="PTSans-Regular"/>
          <w:b/>
          <w:bCs/>
          <w:iCs/>
          <w:color w:val="000000"/>
          <w:sz w:val="20"/>
          <w:szCs w:val="20"/>
          <w:u w:val="single"/>
        </w:rPr>
        <w:t>urity</w:t>
      </w:r>
    </w:p>
    <w:p w14:paraId="4AD63BA4" w14:textId="77777777" w:rsidR="004E63FA" w:rsidRPr="004B131C" w:rsidRDefault="004E63FA" w:rsidP="004E63FA">
      <w:pPr>
        <w:rPr>
          <w:rFonts w:ascii="Arial Narrow" w:hAnsi="Arial Narrow" w:cs="PTSans-Regular"/>
          <w:iCs/>
          <w:color w:val="000000"/>
          <w:sz w:val="20"/>
          <w:szCs w:val="20"/>
        </w:rPr>
      </w:pPr>
    </w:p>
    <w:p w14:paraId="17BAE7BC" w14:textId="77777777" w:rsidR="004E63FA" w:rsidRDefault="004E63FA" w:rsidP="004E63FA">
      <w:pPr>
        <w:rPr>
          <w:rFonts w:ascii="Arial Narrow" w:hAnsi="Arial Narrow" w:cs="PTSans-Regular"/>
          <w:iCs/>
          <w:color w:val="000000"/>
          <w:sz w:val="20"/>
          <w:szCs w:val="20"/>
        </w:rPr>
      </w:pPr>
      <w:r w:rsidRPr="00216D7F">
        <w:rPr>
          <w:rFonts w:ascii="Arial Narrow" w:hAnsi="Arial Narrow" w:cs="PTSans-Regular"/>
          <w:b/>
          <w:bCs/>
          <w:iCs/>
          <w:color w:val="000000"/>
          <w:sz w:val="20"/>
          <w:szCs w:val="20"/>
        </w:rPr>
        <w:t xml:space="preserve">Matthew 5:8 </w:t>
      </w:r>
      <w:r w:rsidRPr="00216D7F">
        <w:rPr>
          <w:rFonts w:ascii="Arial Narrow" w:hAnsi="Arial Narrow" w:cs="PTSans-Regular"/>
          <w:iCs/>
          <w:color w:val="000000"/>
          <w:sz w:val="20"/>
          <w:szCs w:val="20"/>
        </w:rPr>
        <w:t>“Blessed are the pure in heart, for they shall see God.”</w:t>
      </w:r>
    </w:p>
    <w:p w14:paraId="7858D303" w14:textId="77777777" w:rsidR="004E63FA" w:rsidRPr="00216D7F" w:rsidRDefault="004E63FA" w:rsidP="004E63FA">
      <w:pPr>
        <w:rPr>
          <w:rFonts w:ascii="Arial Narrow" w:hAnsi="Arial Narrow" w:cs="PTSans-Regular"/>
          <w:iCs/>
          <w:color w:val="000000"/>
          <w:sz w:val="20"/>
          <w:szCs w:val="20"/>
        </w:rPr>
      </w:pPr>
    </w:p>
    <w:p w14:paraId="02A41161" w14:textId="77777777" w:rsidR="004E63FA" w:rsidRDefault="004E63FA" w:rsidP="004E63FA">
      <w:pPr>
        <w:rPr>
          <w:rFonts w:ascii="Arial Narrow" w:hAnsi="Arial Narrow" w:cs="PTSans-Regular"/>
          <w:iCs/>
          <w:color w:val="000000"/>
          <w:sz w:val="20"/>
          <w:szCs w:val="20"/>
        </w:rPr>
      </w:pPr>
      <w:r w:rsidRPr="00216D7F">
        <w:rPr>
          <w:rFonts w:ascii="Arial Narrow" w:hAnsi="Arial Narrow" w:cs="PTSans-Regular"/>
          <w:b/>
          <w:bCs/>
          <w:iCs/>
          <w:color w:val="000000"/>
          <w:sz w:val="20"/>
          <w:szCs w:val="20"/>
        </w:rPr>
        <w:t xml:space="preserve">Matthew 5:48 </w:t>
      </w:r>
      <w:r w:rsidRPr="009A711C">
        <w:rPr>
          <w:rFonts w:ascii="Arial Narrow" w:hAnsi="Arial Narrow" w:cs="PTSans-Regular"/>
          <w:iCs/>
          <w:color w:val="000000"/>
          <w:sz w:val="20"/>
          <w:szCs w:val="20"/>
        </w:rPr>
        <w:t>“</w:t>
      </w:r>
      <w:r w:rsidRPr="00216D7F">
        <w:rPr>
          <w:rFonts w:ascii="Arial Narrow" w:hAnsi="Arial Narrow" w:cs="PTSans-Regular"/>
          <w:iCs/>
          <w:color w:val="000000"/>
          <w:sz w:val="20"/>
          <w:szCs w:val="20"/>
        </w:rPr>
        <w:t>You therefore must be perfect, as your heavenly Father is perfect.</w:t>
      </w:r>
      <w:r>
        <w:rPr>
          <w:rFonts w:ascii="Arial Narrow" w:hAnsi="Arial Narrow" w:cs="PTSans-Regular"/>
          <w:iCs/>
          <w:color w:val="000000"/>
          <w:sz w:val="20"/>
          <w:szCs w:val="20"/>
        </w:rPr>
        <w:t>”</w:t>
      </w:r>
    </w:p>
    <w:p w14:paraId="6B3B704E" w14:textId="77777777" w:rsidR="004E63FA" w:rsidRPr="00216D7F" w:rsidRDefault="004E63FA" w:rsidP="004E63FA">
      <w:pPr>
        <w:rPr>
          <w:rFonts w:ascii="Arial Narrow" w:hAnsi="Arial Narrow" w:cs="PTSans-Regular"/>
          <w:iCs/>
          <w:color w:val="000000"/>
          <w:sz w:val="20"/>
          <w:szCs w:val="20"/>
        </w:rPr>
      </w:pPr>
    </w:p>
    <w:p w14:paraId="625057C6" w14:textId="77777777" w:rsidR="004E63FA" w:rsidRDefault="004E63FA" w:rsidP="004E63FA">
      <w:pPr>
        <w:rPr>
          <w:rFonts w:ascii="Arial Narrow" w:hAnsi="Arial Narrow" w:cs="PTSans-Regular"/>
          <w:b/>
          <w:bCs/>
          <w:iCs/>
          <w:color w:val="000000"/>
          <w:sz w:val="20"/>
          <w:szCs w:val="20"/>
        </w:rPr>
      </w:pPr>
      <w:r w:rsidRPr="00216D7F">
        <w:rPr>
          <w:rFonts w:ascii="Arial Narrow" w:hAnsi="Arial Narrow" w:cs="PTSans-Regular"/>
          <w:b/>
          <w:bCs/>
          <w:iCs/>
          <w:color w:val="000000"/>
          <w:sz w:val="20"/>
          <w:szCs w:val="20"/>
        </w:rPr>
        <w:t>Proverbs 16:11</w:t>
      </w:r>
      <w:r w:rsidRPr="00216D7F">
        <w:rPr>
          <w:rFonts w:ascii="Arial Narrow" w:hAnsi="Arial Narrow" w:cs="PTSans-Regular"/>
          <w:iCs/>
          <w:color w:val="000000"/>
          <w:sz w:val="20"/>
          <w:szCs w:val="20"/>
        </w:rPr>
        <w:t xml:space="preserve"> A just </w:t>
      </w:r>
      <w:proofErr w:type="gramStart"/>
      <w:r w:rsidRPr="00216D7F">
        <w:rPr>
          <w:rFonts w:ascii="Arial Narrow" w:hAnsi="Arial Narrow" w:cs="PTSans-Regular"/>
          <w:iCs/>
          <w:color w:val="000000"/>
          <w:sz w:val="20"/>
          <w:szCs w:val="20"/>
        </w:rPr>
        <w:t>balance</w:t>
      </w:r>
      <w:proofErr w:type="gramEnd"/>
      <w:r w:rsidRPr="00216D7F">
        <w:rPr>
          <w:rFonts w:ascii="Arial Narrow" w:hAnsi="Arial Narrow" w:cs="PTSans-Regular"/>
          <w:iCs/>
          <w:color w:val="000000"/>
          <w:sz w:val="20"/>
          <w:szCs w:val="20"/>
        </w:rPr>
        <w:t xml:space="preserve"> and scales are the L</w:t>
      </w:r>
      <w:r>
        <w:rPr>
          <w:rFonts w:ascii="Arial Narrow" w:hAnsi="Arial Narrow" w:cs="PTSans-Regular"/>
          <w:iCs/>
          <w:smallCaps/>
          <w:color w:val="000000"/>
          <w:sz w:val="20"/>
          <w:szCs w:val="20"/>
        </w:rPr>
        <w:t>ord’</w:t>
      </w:r>
      <w:r w:rsidRPr="00216D7F">
        <w:rPr>
          <w:rFonts w:ascii="Arial Narrow" w:hAnsi="Arial Narrow" w:cs="PTSans-Regular"/>
          <w:iCs/>
          <w:color w:val="000000"/>
          <w:sz w:val="20"/>
          <w:szCs w:val="20"/>
        </w:rPr>
        <w:t>s; all the weights in the bag are his work.</w:t>
      </w:r>
      <w:r w:rsidRPr="00216D7F">
        <w:rPr>
          <w:rFonts w:ascii="Arial Narrow" w:hAnsi="Arial Narrow" w:cs="PTSans-Regular"/>
          <w:b/>
          <w:bCs/>
          <w:iCs/>
          <w:color w:val="000000"/>
          <w:sz w:val="20"/>
          <w:szCs w:val="20"/>
        </w:rPr>
        <w:t xml:space="preserve"> </w:t>
      </w:r>
    </w:p>
    <w:p w14:paraId="3F442604" w14:textId="77777777" w:rsidR="004E63FA" w:rsidRPr="00216D7F" w:rsidRDefault="004E63FA" w:rsidP="004E63FA">
      <w:pPr>
        <w:rPr>
          <w:rFonts w:ascii="Arial Narrow" w:hAnsi="Arial Narrow" w:cs="PTSans-Regular"/>
          <w:b/>
          <w:bCs/>
          <w:iCs/>
          <w:color w:val="000000"/>
          <w:sz w:val="20"/>
          <w:szCs w:val="20"/>
        </w:rPr>
      </w:pPr>
    </w:p>
    <w:p w14:paraId="34732E30" w14:textId="77777777" w:rsidR="004E63FA" w:rsidRDefault="004E63FA" w:rsidP="004E63FA">
      <w:pPr>
        <w:rPr>
          <w:rFonts w:ascii="Arial Narrow" w:hAnsi="Arial Narrow" w:cs="PTSans-Regular"/>
          <w:b/>
          <w:bCs/>
          <w:iCs/>
          <w:color w:val="000000"/>
          <w:sz w:val="20"/>
          <w:szCs w:val="20"/>
        </w:rPr>
      </w:pPr>
      <w:r w:rsidRPr="00216D7F">
        <w:rPr>
          <w:rFonts w:ascii="Arial Narrow" w:hAnsi="Arial Narrow" w:cs="PTSans-Regular"/>
          <w:b/>
          <w:bCs/>
          <w:iCs/>
          <w:color w:val="000000"/>
          <w:sz w:val="20"/>
          <w:szCs w:val="20"/>
        </w:rPr>
        <w:t xml:space="preserve">Proverbs 20:23 </w:t>
      </w:r>
      <w:r w:rsidRPr="00216D7F">
        <w:rPr>
          <w:rFonts w:ascii="Arial Narrow" w:hAnsi="Arial Narrow" w:cs="PTSans-Regular"/>
          <w:iCs/>
          <w:color w:val="000000"/>
          <w:sz w:val="20"/>
          <w:szCs w:val="20"/>
        </w:rPr>
        <w:t>Unequal weights are an abomination to the L</w:t>
      </w:r>
      <w:r>
        <w:rPr>
          <w:rFonts w:ascii="Arial Narrow" w:hAnsi="Arial Narrow" w:cs="PTSans-Regular"/>
          <w:iCs/>
          <w:smallCaps/>
          <w:color w:val="000000"/>
          <w:sz w:val="20"/>
          <w:szCs w:val="20"/>
        </w:rPr>
        <w:t>ord</w:t>
      </w:r>
      <w:r w:rsidRPr="00216D7F">
        <w:rPr>
          <w:rFonts w:ascii="Arial Narrow" w:hAnsi="Arial Narrow" w:cs="PTSans-Regular"/>
          <w:iCs/>
          <w:color w:val="000000"/>
          <w:sz w:val="20"/>
          <w:szCs w:val="20"/>
        </w:rPr>
        <w:t>, and false scales are not good.</w:t>
      </w:r>
      <w:r w:rsidRPr="00216D7F">
        <w:rPr>
          <w:rFonts w:ascii="Arial Narrow" w:hAnsi="Arial Narrow" w:cs="PTSans-Regular"/>
          <w:b/>
          <w:bCs/>
          <w:iCs/>
          <w:color w:val="000000"/>
          <w:sz w:val="20"/>
          <w:szCs w:val="20"/>
        </w:rPr>
        <w:t xml:space="preserve">    </w:t>
      </w:r>
    </w:p>
    <w:p w14:paraId="41BFACE5" w14:textId="77777777" w:rsidR="004E63FA" w:rsidRPr="00216D7F" w:rsidRDefault="004E63FA" w:rsidP="004E63FA">
      <w:pPr>
        <w:rPr>
          <w:rFonts w:ascii="Arial Narrow" w:hAnsi="Arial Narrow" w:cs="PTSans-Regular"/>
          <w:b/>
          <w:bCs/>
          <w:iCs/>
          <w:color w:val="000000"/>
          <w:sz w:val="20"/>
          <w:szCs w:val="20"/>
        </w:rPr>
      </w:pPr>
      <w:r w:rsidRPr="00216D7F">
        <w:rPr>
          <w:rFonts w:ascii="Arial Narrow" w:hAnsi="Arial Narrow" w:cs="PTSans-Regular"/>
          <w:b/>
          <w:bCs/>
          <w:iCs/>
          <w:color w:val="000000"/>
          <w:sz w:val="20"/>
          <w:szCs w:val="20"/>
        </w:rPr>
        <w:t xml:space="preserve">    </w:t>
      </w:r>
    </w:p>
    <w:p w14:paraId="7158B5A4" w14:textId="77777777" w:rsidR="004E63FA" w:rsidRDefault="004E63FA" w:rsidP="004E63FA">
      <w:pPr>
        <w:rPr>
          <w:rFonts w:ascii="Arial Narrow" w:hAnsi="Arial Narrow" w:cs="PTSans-Regular"/>
          <w:iCs/>
          <w:color w:val="000000"/>
          <w:sz w:val="20"/>
          <w:szCs w:val="20"/>
        </w:rPr>
      </w:pPr>
      <w:r w:rsidRPr="00216D7F">
        <w:rPr>
          <w:rFonts w:ascii="Arial Narrow" w:hAnsi="Arial Narrow" w:cs="PTSans-Regular"/>
          <w:b/>
          <w:bCs/>
          <w:iCs/>
          <w:color w:val="000000"/>
          <w:sz w:val="20"/>
          <w:szCs w:val="20"/>
        </w:rPr>
        <w:t xml:space="preserve">2 Thessalonians 3:10-12 </w:t>
      </w:r>
      <w:r w:rsidRPr="00216D7F">
        <w:rPr>
          <w:rFonts w:ascii="Arial Narrow" w:hAnsi="Arial Narrow" w:cs="PTSans-Regular"/>
          <w:iCs/>
          <w:color w:val="000000"/>
          <w:sz w:val="20"/>
          <w:szCs w:val="20"/>
        </w:rPr>
        <w:t>For even when we were with you, we would give you this command: If anyone is not willing to work, let him not eat. For we hear that some among you walk in idleness, not busy at work, but busybodies. Now such persons we command and encourage in the Lord Jesus Christ to do their work quietly and to earn their own living.</w:t>
      </w:r>
    </w:p>
    <w:p w14:paraId="733D365B" w14:textId="77777777" w:rsidR="004E63FA" w:rsidRDefault="004E63FA" w:rsidP="004E63FA">
      <w:pPr>
        <w:rPr>
          <w:rFonts w:ascii="Arial Narrow" w:hAnsi="Arial Narrow" w:cs="PTSans-Regular"/>
          <w:iCs/>
          <w:color w:val="000000"/>
          <w:sz w:val="20"/>
          <w:szCs w:val="20"/>
        </w:rPr>
      </w:pPr>
    </w:p>
    <w:p w14:paraId="0E5B42EA" w14:textId="77777777" w:rsidR="004E63FA" w:rsidRDefault="004E63FA" w:rsidP="004E63FA">
      <w:pPr>
        <w:spacing w:after="200" w:line="276" w:lineRule="auto"/>
        <w:rPr>
          <w:rFonts w:ascii="Arial Narrow" w:hAnsi="Arial Narrow" w:cs="PTSans-Regular"/>
          <w:b/>
          <w:bCs/>
          <w:iCs/>
          <w:color w:val="000000"/>
          <w:sz w:val="20"/>
          <w:szCs w:val="20"/>
          <w:u w:val="single"/>
        </w:rPr>
      </w:pPr>
      <w:r>
        <w:rPr>
          <w:rFonts w:ascii="Arial Narrow" w:hAnsi="Arial Narrow" w:cs="PTSans-Regular"/>
          <w:b/>
          <w:bCs/>
          <w:iCs/>
          <w:color w:val="000000"/>
          <w:sz w:val="20"/>
          <w:szCs w:val="20"/>
          <w:u w:val="single"/>
        </w:rPr>
        <w:br w:type="page"/>
      </w:r>
    </w:p>
    <w:p w14:paraId="5E22B63D" w14:textId="77777777" w:rsidR="004E63FA" w:rsidRDefault="004E63FA" w:rsidP="004E63FA">
      <w:pPr>
        <w:pStyle w:val="ListParagraph"/>
        <w:numPr>
          <w:ilvl w:val="0"/>
          <w:numId w:val="12"/>
        </w:numPr>
        <w:ind w:left="360"/>
        <w:rPr>
          <w:rFonts w:ascii="Arial Narrow" w:hAnsi="Arial Narrow" w:cs="PTSans-Regular"/>
          <w:b/>
          <w:bCs/>
          <w:iCs/>
          <w:color w:val="000000"/>
          <w:sz w:val="20"/>
          <w:szCs w:val="20"/>
          <w:u w:val="single"/>
        </w:rPr>
      </w:pPr>
      <w:r w:rsidRPr="00216D7F">
        <w:rPr>
          <w:rFonts w:ascii="Arial Narrow" w:hAnsi="Arial Narrow" w:cs="PTSans-Regular"/>
          <w:b/>
          <w:bCs/>
          <w:iCs/>
          <w:color w:val="000000"/>
          <w:sz w:val="20"/>
          <w:szCs w:val="20"/>
          <w:u w:val="single"/>
        </w:rPr>
        <w:lastRenderedPageBreak/>
        <w:t>Chastity</w:t>
      </w:r>
    </w:p>
    <w:p w14:paraId="74B63AF1" w14:textId="77777777" w:rsidR="004E63FA" w:rsidRDefault="004E63FA" w:rsidP="004E63FA">
      <w:pPr>
        <w:rPr>
          <w:rFonts w:ascii="Arial Narrow" w:hAnsi="Arial Narrow" w:cs="PTSans-Regular"/>
          <w:b/>
          <w:bCs/>
          <w:iCs/>
          <w:color w:val="000000"/>
          <w:sz w:val="20"/>
          <w:szCs w:val="20"/>
          <w:u w:val="single"/>
        </w:rPr>
      </w:pPr>
    </w:p>
    <w:p w14:paraId="0E002843" w14:textId="77777777" w:rsidR="004E63FA" w:rsidRDefault="004E63FA" w:rsidP="004E63FA">
      <w:pPr>
        <w:rPr>
          <w:rFonts w:ascii="Arial Narrow" w:hAnsi="Arial Narrow" w:cs="PTSans-Regular"/>
          <w:bCs/>
          <w:iCs/>
          <w:color w:val="000000"/>
          <w:sz w:val="20"/>
          <w:szCs w:val="20"/>
        </w:rPr>
      </w:pPr>
      <w:r w:rsidRPr="0013558B">
        <w:rPr>
          <w:rFonts w:ascii="Arial Narrow" w:hAnsi="Arial Narrow" w:cs="PTSans-Regular"/>
          <w:b/>
          <w:iCs/>
          <w:color w:val="000000"/>
          <w:sz w:val="20"/>
          <w:szCs w:val="20"/>
        </w:rPr>
        <w:t xml:space="preserve">1 Thessalonians 4:3-8 </w:t>
      </w:r>
      <w:r w:rsidRPr="0013558B">
        <w:rPr>
          <w:rFonts w:ascii="Arial Narrow" w:hAnsi="Arial Narrow" w:cs="PTSans-Regular"/>
          <w:bCs/>
          <w:iCs/>
          <w:color w:val="000000"/>
          <w:sz w:val="20"/>
          <w:szCs w:val="20"/>
        </w:rPr>
        <w:t xml:space="preserve">For this is the will of God, your sanctification: that you abstain from sexual immorality; </w:t>
      </w:r>
      <w:r w:rsidRPr="0013558B">
        <w:rPr>
          <w:rFonts w:ascii="Arial Narrow" w:hAnsi="Arial Narrow" w:cs="PTSans-Regular"/>
          <w:bCs/>
          <w:iCs/>
          <w:color w:val="000000"/>
          <w:sz w:val="20"/>
          <w:szCs w:val="20"/>
          <w:vertAlign w:val="superscript"/>
        </w:rPr>
        <w:t>4</w:t>
      </w:r>
      <w:r w:rsidRPr="0013558B">
        <w:rPr>
          <w:rFonts w:ascii="Arial Narrow" w:hAnsi="Arial Narrow" w:cs="PTSans-Regular"/>
          <w:bCs/>
          <w:iCs/>
          <w:color w:val="000000"/>
          <w:sz w:val="20"/>
          <w:szCs w:val="20"/>
        </w:rPr>
        <w:t xml:space="preserve">that each one of you know how to control his own body in holiness and honor, </w:t>
      </w:r>
      <w:r w:rsidRPr="0013558B">
        <w:rPr>
          <w:rFonts w:ascii="Arial Narrow" w:hAnsi="Arial Narrow" w:cs="PTSans-Regular"/>
          <w:bCs/>
          <w:iCs/>
          <w:color w:val="000000"/>
          <w:sz w:val="20"/>
          <w:szCs w:val="20"/>
          <w:vertAlign w:val="superscript"/>
        </w:rPr>
        <w:t>5</w:t>
      </w:r>
      <w:r w:rsidRPr="0013558B">
        <w:rPr>
          <w:rFonts w:ascii="Arial Narrow" w:hAnsi="Arial Narrow" w:cs="PTSans-Regular"/>
          <w:bCs/>
          <w:iCs/>
          <w:color w:val="000000"/>
          <w:sz w:val="20"/>
          <w:szCs w:val="20"/>
        </w:rPr>
        <w:t xml:space="preserve">not in the passion of lust like the Gentiles who do not know God; </w:t>
      </w:r>
      <w:r w:rsidRPr="0013558B">
        <w:rPr>
          <w:rFonts w:ascii="Arial Narrow" w:hAnsi="Arial Narrow" w:cs="PTSans-Regular"/>
          <w:bCs/>
          <w:iCs/>
          <w:color w:val="000000"/>
          <w:sz w:val="20"/>
          <w:szCs w:val="20"/>
          <w:vertAlign w:val="superscript"/>
        </w:rPr>
        <w:t>6</w:t>
      </w:r>
      <w:r w:rsidRPr="0013558B">
        <w:rPr>
          <w:rFonts w:ascii="Arial Narrow" w:hAnsi="Arial Narrow" w:cs="PTSans-Regular"/>
          <w:bCs/>
          <w:iCs/>
          <w:color w:val="000000"/>
          <w:sz w:val="20"/>
          <w:szCs w:val="20"/>
        </w:rPr>
        <w:t xml:space="preserve">that no one transgress and wrong his brother in this matter, because the Lord is an avenger in all these things, as we told you beforehand and solemnly warned you. </w:t>
      </w:r>
      <w:r w:rsidRPr="0013558B">
        <w:rPr>
          <w:rFonts w:ascii="Arial Narrow" w:hAnsi="Arial Narrow" w:cs="PTSans-Regular"/>
          <w:bCs/>
          <w:iCs/>
          <w:color w:val="000000"/>
          <w:sz w:val="20"/>
          <w:szCs w:val="20"/>
          <w:vertAlign w:val="superscript"/>
        </w:rPr>
        <w:t>7</w:t>
      </w:r>
      <w:r w:rsidRPr="0013558B">
        <w:rPr>
          <w:rFonts w:ascii="Arial Narrow" w:hAnsi="Arial Narrow" w:cs="PTSans-Regular"/>
          <w:bCs/>
          <w:iCs/>
          <w:color w:val="000000"/>
          <w:sz w:val="20"/>
          <w:szCs w:val="20"/>
        </w:rPr>
        <w:t xml:space="preserve">For God has not called us for impurity, but in holiness. </w:t>
      </w:r>
      <w:r w:rsidRPr="0013558B">
        <w:rPr>
          <w:rFonts w:ascii="Arial Narrow" w:hAnsi="Arial Narrow" w:cs="PTSans-Regular"/>
          <w:bCs/>
          <w:iCs/>
          <w:color w:val="000000"/>
          <w:sz w:val="20"/>
          <w:szCs w:val="20"/>
          <w:vertAlign w:val="superscript"/>
        </w:rPr>
        <w:t>8</w:t>
      </w:r>
      <w:r w:rsidRPr="0013558B">
        <w:rPr>
          <w:rFonts w:ascii="Arial Narrow" w:hAnsi="Arial Narrow" w:cs="PTSans-Regular"/>
          <w:bCs/>
          <w:iCs/>
          <w:color w:val="000000"/>
          <w:sz w:val="20"/>
          <w:szCs w:val="20"/>
        </w:rPr>
        <w:t xml:space="preserve">Therefore whoever disregards this, disregards not man but God, who gives his Holy Spirit to you. </w:t>
      </w:r>
    </w:p>
    <w:p w14:paraId="37155DCB" w14:textId="77777777" w:rsidR="004E63FA" w:rsidRPr="0013558B" w:rsidRDefault="004E63FA" w:rsidP="004E63FA">
      <w:pPr>
        <w:rPr>
          <w:rFonts w:ascii="Arial Narrow" w:hAnsi="Arial Narrow" w:cs="PTSans-Regular"/>
          <w:bCs/>
          <w:iCs/>
          <w:color w:val="000000"/>
          <w:sz w:val="20"/>
          <w:szCs w:val="20"/>
        </w:rPr>
      </w:pPr>
    </w:p>
    <w:p w14:paraId="49BC0B37" w14:textId="77777777" w:rsidR="004E63FA" w:rsidRDefault="004E63FA" w:rsidP="004E63FA">
      <w:pPr>
        <w:rPr>
          <w:rFonts w:ascii="Arial Narrow" w:hAnsi="Arial Narrow" w:cs="PTSans-Regular"/>
          <w:b/>
          <w:iCs/>
          <w:color w:val="000000"/>
          <w:sz w:val="20"/>
          <w:szCs w:val="20"/>
        </w:rPr>
      </w:pPr>
      <w:r w:rsidRPr="0013558B">
        <w:rPr>
          <w:rFonts w:ascii="Arial Narrow" w:hAnsi="Arial Narrow" w:cs="PTSans-Regular"/>
          <w:b/>
          <w:iCs/>
          <w:color w:val="000000"/>
          <w:sz w:val="20"/>
          <w:szCs w:val="20"/>
        </w:rPr>
        <w:t>Eph</w:t>
      </w:r>
      <w:r>
        <w:rPr>
          <w:rFonts w:ascii="Arial Narrow" w:hAnsi="Arial Narrow" w:cs="PTSans-Regular"/>
          <w:b/>
          <w:iCs/>
          <w:color w:val="000000"/>
          <w:sz w:val="20"/>
          <w:szCs w:val="20"/>
        </w:rPr>
        <w:t>esians</w:t>
      </w:r>
      <w:r w:rsidRPr="0013558B">
        <w:rPr>
          <w:rFonts w:ascii="Arial Narrow" w:hAnsi="Arial Narrow" w:cs="PTSans-Regular"/>
          <w:b/>
          <w:iCs/>
          <w:color w:val="000000"/>
          <w:sz w:val="20"/>
          <w:szCs w:val="20"/>
        </w:rPr>
        <w:t xml:space="preserve"> 5:3 </w:t>
      </w:r>
      <w:r w:rsidRPr="0013558B">
        <w:rPr>
          <w:rFonts w:ascii="Arial Narrow" w:hAnsi="Arial Narrow" w:cs="PTSans-Regular"/>
          <w:bCs/>
          <w:iCs/>
          <w:color w:val="000000"/>
          <w:sz w:val="20"/>
          <w:szCs w:val="20"/>
        </w:rPr>
        <w:t>But sexual immorality and all impurity or covetousness must not even be named among you, as is proper among saints.</w:t>
      </w:r>
      <w:r w:rsidRPr="0013558B">
        <w:rPr>
          <w:rFonts w:ascii="Arial Narrow" w:hAnsi="Arial Narrow" w:cs="PTSans-Regular"/>
          <w:b/>
          <w:iCs/>
          <w:color w:val="000000"/>
          <w:sz w:val="20"/>
          <w:szCs w:val="20"/>
        </w:rPr>
        <w:t xml:space="preserve"> </w:t>
      </w:r>
    </w:p>
    <w:p w14:paraId="4E0707FC" w14:textId="77777777" w:rsidR="004E63FA" w:rsidRPr="0013558B" w:rsidRDefault="004E63FA" w:rsidP="004E63FA">
      <w:pPr>
        <w:rPr>
          <w:rFonts w:ascii="Arial Narrow" w:hAnsi="Arial Narrow" w:cs="PTSans-Regular"/>
          <w:b/>
          <w:iCs/>
          <w:color w:val="000000"/>
          <w:sz w:val="20"/>
          <w:szCs w:val="20"/>
        </w:rPr>
      </w:pPr>
    </w:p>
    <w:p w14:paraId="7ECA2190" w14:textId="77777777" w:rsidR="004E63FA" w:rsidRDefault="004E63FA" w:rsidP="004E63FA">
      <w:pPr>
        <w:rPr>
          <w:rFonts w:ascii="Arial Narrow" w:hAnsi="Arial Narrow" w:cs="PTSans-Regular"/>
          <w:bCs/>
          <w:iCs/>
          <w:color w:val="000000"/>
          <w:sz w:val="20"/>
          <w:szCs w:val="20"/>
        </w:rPr>
      </w:pPr>
      <w:r w:rsidRPr="0013558B">
        <w:rPr>
          <w:rFonts w:ascii="Arial Narrow" w:hAnsi="Arial Narrow" w:cs="PTSans-Regular"/>
          <w:b/>
          <w:iCs/>
          <w:color w:val="000000"/>
          <w:sz w:val="20"/>
          <w:szCs w:val="20"/>
        </w:rPr>
        <w:t>1 Cor</w:t>
      </w:r>
      <w:r>
        <w:rPr>
          <w:rFonts w:ascii="Arial Narrow" w:hAnsi="Arial Narrow" w:cs="PTSans-Regular"/>
          <w:b/>
          <w:iCs/>
          <w:color w:val="000000"/>
          <w:sz w:val="20"/>
          <w:szCs w:val="20"/>
        </w:rPr>
        <w:t>inthians</w:t>
      </w:r>
      <w:r w:rsidRPr="0013558B">
        <w:rPr>
          <w:rFonts w:ascii="Arial Narrow" w:hAnsi="Arial Narrow" w:cs="PTSans-Regular"/>
          <w:b/>
          <w:iCs/>
          <w:color w:val="000000"/>
          <w:sz w:val="20"/>
          <w:szCs w:val="20"/>
        </w:rPr>
        <w:t xml:space="preserve"> 6:15-20 </w:t>
      </w:r>
      <w:r w:rsidRPr="0013558B">
        <w:rPr>
          <w:rFonts w:ascii="Arial Narrow" w:hAnsi="Arial Narrow" w:cs="PTSans-Regular"/>
          <w:bCs/>
          <w:iCs/>
          <w:color w:val="000000"/>
          <w:sz w:val="20"/>
          <w:szCs w:val="20"/>
        </w:rPr>
        <w:t xml:space="preserve">Do you not know that your bodies are members of Christ? Shall I then take the members of Christ and make them members of a prostitute? Never! Or do you not know that he who is joined to a prostitute becomes one body with her? For, as it is written, “The two will become one flesh.” But he who is joined to the Lord becomes one spirit with him. Flee from sexual immorality. Every other sine a person commits is outside the body, but the sexually immoral person sins against his own body. Or do you not know that your body is a temple of the Holy Spirit within you, whom you have from God? You are not your own, for you were bought with a price. </w:t>
      </w:r>
      <w:proofErr w:type="gramStart"/>
      <w:r w:rsidRPr="0013558B">
        <w:rPr>
          <w:rFonts w:ascii="Arial Narrow" w:hAnsi="Arial Narrow" w:cs="PTSans-Regular"/>
          <w:bCs/>
          <w:iCs/>
          <w:color w:val="000000"/>
          <w:sz w:val="20"/>
          <w:szCs w:val="20"/>
        </w:rPr>
        <w:t>So</w:t>
      </w:r>
      <w:proofErr w:type="gramEnd"/>
      <w:r w:rsidRPr="0013558B">
        <w:rPr>
          <w:rFonts w:ascii="Arial Narrow" w:hAnsi="Arial Narrow" w:cs="PTSans-Regular"/>
          <w:bCs/>
          <w:iCs/>
          <w:color w:val="000000"/>
          <w:sz w:val="20"/>
          <w:szCs w:val="20"/>
        </w:rPr>
        <w:t xml:space="preserve"> glorify God in your body.</w:t>
      </w:r>
    </w:p>
    <w:p w14:paraId="2B769B68" w14:textId="77777777" w:rsidR="004E63FA" w:rsidRPr="0013558B" w:rsidRDefault="004E63FA" w:rsidP="004E63FA">
      <w:pPr>
        <w:rPr>
          <w:rFonts w:ascii="Arial Narrow" w:hAnsi="Arial Narrow" w:cs="PTSans-Regular"/>
          <w:bCs/>
          <w:iCs/>
          <w:color w:val="000000"/>
          <w:sz w:val="20"/>
          <w:szCs w:val="20"/>
        </w:rPr>
      </w:pPr>
    </w:p>
    <w:p w14:paraId="0034B5A2" w14:textId="77777777" w:rsidR="004E63FA" w:rsidRDefault="004E63FA" w:rsidP="004E63FA">
      <w:pPr>
        <w:rPr>
          <w:rFonts w:ascii="Arial Narrow" w:hAnsi="Arial Narrow" w:cs="PTSans-Regular"/>
          <w:b/>
          <w:iCs/>
          <w:color w:val="000000"/>
          <w:sz w:val="20"/>
          <w:szCs w:val="20"/>
        </w:rPr>
      </w:pPr>
      <w:r w:rsidRPr="0013558B">
        <w:rPr>
          <w:rFonts w:ascii="Arial Narrow" w:hAnsi="Arial Narrow" w:cs="PTSans-Regular"/>
          <w:b/>
          <w:iCs/>
          <w:color w:val="000000"/>
          <w:sz w:val="20"/>
          <w:szCs w:val="20"/>
        </w:rPr>
        <w:t xml:space="preserve">Romans 1:18-32 </w:t>
      </w:r>
    </w:p>
    <w:p w14:paraId="0128BAF5" w14:textId="77777777" w:rsidR="004E63FA" w:rsidRPr="0013558B" w:rsidRDefault="004E63FA" w:rsidP="004E63FA">
      <w:pPr>
        <w:rPr>
          <w:rFonts w:ascii="Arial Narrow" w:hAnsi="Arial Narrow" w:cs="PTSans-Regular"/>
          <w:bCs/>
          <w:iCs/>
          <w:color w:val="000000"/>
          <w:sz w:val="20"/>
          <w:szCs w:val="20"/>
        </w:rPr>
      </w:pPr>
    </w:p>
    <w:p w14:paraId="1298F7D7" w14:textId="77777777" w:rsidR="004E63FA" w:rsidRDefault="004E63FA" w:rsidP="004E63FA">
      <w:pPr>
        <w:rPr>
          <w:rFonts w:ascii="Arial Narrow" w:hAnsi="Arial Narrow" w:cs="PTSans-Regular"/>
          <w:bCs/>
          <w:iCs/>
          <w:color w:val="000000"/>
          <w:sz w:val="20"/>
          <w:szCs w:val="20"/>
        </w:rPr>
      </w:pPr>
      <w:r w:rsidRPr="0013558B">
        <w:rPr>
          <w:rFonts w:ascii="Arial Narrow" w:hAnsi="Arial Narrow" w:cs="PTSans-Regular"/>
          <w:b/>
          <w:iCs/>
          <w:color w:val="000000"/>
          <w:sz w:val="20"/>
          <w:szCs w:val="20"/>
        </w:rPr>
        <w:t>1 Cor</w:t>
      </w:r>
      <w:r>
        <w:rPr>
          <w:rFonts w:ascii="Arial Narrow" w:hAnsi="Arial Narrow" w:cs="PTSans-Regular"/>
          <w:b/>
          <w:iCs/>
          <w:color w:val="000000"/>
          <w:sz w:val="20"/>
          <w:szCs w:val="20"/>
        </w:rPr>
        <w:t>inthians</w:t>
      </w:r>
      <w:r w:rsidRPr="0013558B">
        <w:rPr>
          <w:rFonts w:ascii="Arial Narrow" w:hAnsi="Arial Narrow" w:cs="PTSans-Regular"/>
          <w:b/>
          <w:iCs/>
          <w:color w:val="000000"/>
          <w:sz w:val="20"/>
          <w:szCs w:val="20"/>
        </w:rPr>
        <w:t xml:space="preserve"> 6:9-11 </w:t>
      </w:r>
      <w:r w:rsidRPr="0013558B">
        <w:rPr>
          <w:rFonts w:ascii="Arial Narrow" w:hAnsi="Arial Narrow" w:cs="PTSans-Regular"/>
          <w:bCs/>
          <w:iCs/>
          <w:color w:val="000000"/>
          <w:sz w:val="20"/>
          <w:szCs w:val="20"/>
        </w:rPr>
        <w:t>Or do you not know that the unrighteous will not inherit the kingdom of God? Do not be deceived: neither the sexually immoral, nor idolaters, nor adulterers, nor men who practice homosexuality, nor thieves, nor the greedy, nor drunkards, nor revilers, nor swindlers will inherit the kingdom of God. And such were some of you. But you were washed, you were sanctified, you were justified in the name of the Lord Jesus Christ and by the Spirit of our God.</w:t>
      </w:r>
    </w:p>
    <w:p w14:paraId="1168A2C0" w14:textId="77777777" w:rsidR="004E63FA" w:rsidRPr="0013558B" w:rsidRDefault="004E63FA" w:rsidP="004E63FA">
      <w:pPr>
        <w:rPr>
          <w:rFonts w:ascii="Arial Narrow" w:hAnsi="Arial Narrow" w:cs="PTSans-Regular"/>
          <w:bCs/>
          <w:iCs/>
          <w:color w:val="000000"/>
          <w:sz w:val="20"/>
          <w:szCs w:val="20"/>
        </w:rPr>
      </w:pPr>
    </w:p>
    <w:p w14:paraId="76385BEA" w14:textId="77777777" w:rsidR="004E63FA" w:rsidRDefault="004E63FA" w:rsidP="004E63FA">
      <w:pPr>
        <w:rPr>
          <w:rFonts w:ascii="Arial Narrow" w:hAnsi="Arial Narrow" w:cs="PTSans-Regular"/>
          <w:bCs/>
          <w:iCs/>
          <w:color w:val="000000"/>
          <w:sz w:val="20"/>
          <w:szCs w:val="20"/>
        </w:rPr>
      </w:pPr>
      <w:r w:rsidRPr="0013558B">
        <w:rPr>
          <w:rFonts w:ascii="Arial Narrow" w:hAnsi="Arial Narrow" w:cs="PTSans-Regular"/>
          <w:b/>
          <w:iCs/>
          <w:color w:val="000000"/>
          <w:sz w:val="20"/>
          <w:szCs w:val="20"/>
        </w:rPr>
        <w:t xml:space="preserve">Matthew 23:13-15 </w:t>
      </w:r>
      <w:r w:rsidRPr="0013558B">
        <w:rPr>
          <w:rFonts w:ascii="Arial Narrow" w:hAnsi="Arial Narrow" w:cs="PTSans-Regular"/>
          <w:bCs/>
          <w:iCs/>
          <w:color w:val="000000"/>
          <w:sz w:val="20"/>
          <w:szCs w:val="20"/>
        </w:rPr>
        <w:t>“But woe to you, scribes and Pharisees, hypocrites! For you shut the kingdom of heaven in people’s faces. For you neither enter yourselves nor allow those who would enter to go in. Woe to you, scribes and Pharisees, hypocrites! For you travel across sea and land to make a single proselyte, and when he becomes a proselyte, you make him twice as much a child of hell as yourselves.</w:t>
      </w:r>
      <w:r>
        <w:rPr>
          <w:rFonts w:ascii="Arial Narrow" w:hAnsi="Arial Narrow" w:cs="PTSans-Regular"/>
          <w:bCs/>
          <w:iCs/>
          <w:color w:val="000000"/>
          <w:sz w:val="20"/>
          <w:szCs w:val="20"/>
        </w:rPr>
        <w:t>”</w:t>
      </w:r>
    </w:p>
    <w:p w14:paraId="6B2B1ABD" w14:textId="77777777" w:rsidR="004E63FA" w:rsidRPr="0013558B" w:rsidRDefault="004E63FA" w:rsidP="004E63FA">
      <w:pPr>
        <w:rPr>
          <w:rFonts w:ascii="Arial Narrow" w:hAnsi="Arial Narrow" w:cs="PTSans-Regular"/>
          <w:bCs/>
          <w:iCs/>
          <w:color w:val="000000"/>
          <w:sz w:val="20"/>
          <w:szCs w:val="20"/>
        </w:rPr>
      </w:pPr>
    </w:p>
    <w:p w14:paraId="6FADB2E1" w14:textId="77777777" w:rsidR="004E63FA" w:rsidRPr="0013558B" w:rsidRDefault="004E63FA" w:rsidP="004E63FA">
      <w:pPr>
        <w:rPr>
          <w:rFonts w:ascii="Arial Narrow" w:hAnsi="Arial Narrow" w:cs="PTSans-Regular"/>
          <w:bCs/>
          <w:iCs/>
          <w:color w:val="000000"/>
          <w:sz w:val="20"/>
          <w:szCs w:val="20"/>
        </w:rPr>
      </w:pPr>
      <w:r w:rsidRPr="0013558B">
        <w:rPr>
          <w:rFonts w:ascii="Arial Narrow" w:hAnsi="Arial Narrow" w:cs="PTSans-Regular"/>
          <w:b/>
          <w:iCs/>
          <w:color w:val="000000"/>
          <w:sz w:val="20"/>
          <w:szCs w:val="20"/>
        </w:rPr>
        <w:t xml:space="preserve">1 John 3:3 </w:t>
      </w:r>
      <w:r w:rsidRPr="0013558B">
        <w:rPr>
          <w:rFonts w:ascii="Arial Narrow" w:hAnsi="Arial Narrow" w:cs="PTSans-Regular"/>
          <w:bCs/>
          <w:iCs/>
          <w:color w:val="000000"/>
          <w:sz w:val="20"/>
          <w:szCs w:val="20"/>
        </w:rPr>
        <w:t>And everyone who thus hopes in him purifies himself as he is pure.</w:t>
      </w:r>
    </w:p>
    <w:p w14:paraId="75B44311" w14:textId="77777777" w:rsidR="004E63FA" w:rsidRPr="0013558B" w:rsidRDefault="004E63FA" w:rsidP="004E63FA">
      <w:pPr>
        <w:rPr>
          <w:rFonts w:ascii="Arial Narrow" w:hAnsi="Arial Narrow" w:cs="PTSans-Regular"/>
          <w:bCs/>
          <w:iCs/>
          <w:color w:val="000000"/>
          <w:sz w:val="20"/>
          <w:szCs w:val="20"/>
        </w:rPr>
      </w:pPr>
    </w:p>
    <w:p w14:paraId="1F7DE195" w14:textId="77777777" w:rsidR="004E63FA" w:rsidRPr="00216D7F" w:rsidRDefault="004E63FA" w:rsidP="004E63FA">
      <w:pPr>
        <w:rPr>
          <w:rFonts w:ascii="Arial Narrow" w:hAnsi="Arial Narrow" w:cs="PTSans-Regular"/>
          <w:iCs/>
          <w:color w:val="000000"/>
          <w:sz w:val="20"/>
          <w:szCs w:val="20"/>
        </w:rPr>
      </w:pPr>
    </w:p>
    <w:p w14:paraId="6CD59072" w14:textId="77777777" w:rsidR="004E63FA" w:rsidRPr="00574688" w:rsidRDefault="004E63FA" w:rsidP="00216D7F">
      <w:pPr>
        <w:rPr>
          <w:rFonts w:ascii="Arial Narrow" w:hAnsi="Arial Narrow" w:cs="PTSans-Regular"/>
          <w:iCs/>
          <w:color w:val="000000"/>
          <w:sz w:val="21"/>
          <w:szCs w:val="21"/>
        </w:rPr>
      </w:pPr>
    </w:p>
    <w:sectPr w:rsidR="004E63FA" w:rsidRPr="00574688" w:rsidSect="009A711C">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51F7" w14:textId="77777777" w:rsidR="009C0DC1" w:rsidRDefault="009C0DC1" w:rsidP="0098280F">
      <w:r>
        <w:separator/>
      </w:r>
    </w:p>
  </w:endnote>
  <w:endnote w:type="continuationSeparator" w:id="0">
    <w:p w14:paraId="1266CDBB" w14:textId="77777777" w:rsidR="009C0DC1" w:rsidRDefault="009C0DC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ĝ"/>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57FB" w14:textId="69B474AF" w:rsidR="00921C47" w:rsidRPr="00887B8F" w:rsidRDefault="00921C47">
    <w:pPr>
      <w:pStyle w:val="Footer"/>
      <w:rPr>
        <w:rFonts w:ascii="Arial Narrow" w:hAnsi="Arial Narrow"/>
        <w:sz w:val="22"/>
        <w:szCs w:val="22"/>
      </w:rPr>
    </w:pPr>
  </w:p>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C926" w14:textId="20D4025C" w:rsidR="00921C47" w:rsidRPr="00887B8F" w:rsidRDefault="00921C47">
    <w:pPr>
      <w:pStyle w:val="Footer"/>
      <w:jc w:val="right"/>
      <w:rPr>
        <w:rFonts w:ascii="Arial Narrow" w:hAnsi="Arial Narrow"/>
        <w:sz w:val="22"/>
        <w:szCs w:val="22"/>
      </w:rPr>
    </w:pPr>
  </w:p>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AEC1" w14:textId="77777777" w:rsidR="009C0DC1" w:rsidRDefault="009C0DC1" w:rsidP="0098280F">
      <w:r>
        <w:separator/>
      </w:r>
    </w:p>
  </w:footnote>
  <w:footnote w:type="continuationSeparator" w:id="0">
    <w:p w14:paraId="347B4BF0" w14:textId="77777777" w:rsidR="009C0DC1" w:rsidRDefault="009C0DC1"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BC9"/>
    <w:multiLevelType w:val="hybridMultilevel"/>
    <w:tmpl w:val="D7A20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530C8"/>
    <w:multiLevelType w:val="hybridMultilevel"/>
    <w:tmpl w:val="7A24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663C7"/>
    <w:multiLevelType w:val="hybridMultilevel"/>
    <w:tmpl w:val="33C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5222C"/>
    <w:multiLevelType w:val="hybridMultilevel"/>
    <w:tmpl w:val="AD784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62794"/>
    <w:multiLevelType w:val="hybridMultilevel"/>
    <w:tmpl w:val="1B0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5"/>
  </w:num>
  <w:num w:numId="5">
    <w:abstractNumId w:val="20"/>
  </w:num>
  <w:num w:numId="6">
    <w:abstractNumId w:val="5"/>
  </w:num>
  <w:num w:numId="7">
    <w:abstractNumId w:val="18"/>
  </w:num>
  <w:num w:numId="8">
    <w:abstractNumId w:val="16"/>
  </w:num>
  <w:num w:numId="9">
    <w:abstractNumId w:val="19"/>
  </w:num>
  <w:num w:numId="10">
    <w:abstractNumId w:val="6"/>
  </w:num>
  <w:num w:numId="11">
    <w:abstractNumId w:val="23"/>
  </w:num>
  <w:num w:numId="12">
    <w:abstractNumId w:val="11"/>
  </w:num>
  <w:num w:numId="13">
    <w:abstractNumId w:val="26"/>
  </w:num>
  <w:num w:numId="14">
    <w:abstractNumId w:val="3"/>
  </w:num>
  <w:num w:numId="15">
    <w:abstractNumId w:val="29"/>
  </w:num>
  <w:num w:numId="16">
    <w:abstractNumId w:val="10"/>
  </w:num>
  <w:num w:numId="17">
    <w:abstractNumId w:val="22"/>
  </w:num>
  <w:num w:numId="18">
    <w:abstractNumId w:val="13"/>
  </w:num>
  <w:num w:numId="19">
    <w:abstractNumId w:val="21"/>
  </w:num>
  <w:num w:numId="20">
    <w:abstractNumId w:val="12"/>
  </w:num>
  <w:num w:numId="21">
    <w:abstractNumId w:val="28"/>
  </w:num>
  <w:num w:numId="22">
    <w:abstractNumId w:val="17"/>
  </w:num>
  <w:num w:numId="23">
    <w:abstractNumId w:val="25"/>
  </w:num>
  <w:num w:numId="24">
    <w:abstractNumId w:val="24"/>
  </w:num>
  <w:num w:numId="25">
    <w:abstractNumId w:val="14"/>
  </w:num>
  <w:num w:numId="26">
    <w:abstractNumId w:val="30"/>
  </w:num>
  <w:num w:numId="27">
    <w:abstractNumId w:val="9"/>
  </w:num>
  <w:num w:numId="28">
    <w:abstractNumId w:val="8"/>
  </w:num>
  <w:num w:numId="29">
    <w:abstractNumId w:val="7"/>
  </w:num>
  <w:num w:numId="30">
    <w:abstractNumId w:val="4"/>
  </w:num>
  <w:num w:numId="3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059"/>
    <w:rsid w:val="000123FA"/>
    <w:rsid w:val="00021FC7"/>
    <w:rsid w:val="00025B25"/>
    <w:rsid w:val="000327CD"/>
    <w:rsid w:val="00042925"/>
    <w:rsid w:val="00055E3F"/>
    <w:rsid w:val="00057A32"/>
    <w:rsid w:val="00066C40"/>
    <w:rsid w:val="00070DB6"/>
    <w:rsid w:val="00072866"/>
    <w:rsid w:val="0007413B"/>
    <w:rsid w:val="000751BB"/>
    <w:rsid w:val="000A1C86"/>
    <w:rsid w:val="000D0FEB"/>
    <w:rsid w:val="000D58F1"/>
    <w:rsid w:val="000E23BC"/>
    <w:rsid w:val="000F4668"/>
    <w:rsid w:val="000F6C19"/>
    <w:rsid w:val="000F6CF5"/>
    <w:rsid w:val="00105C60"/>
    <w:rsid w:val="00106979"/>
    <w:rsid w:val="00110D07"/>
    <w:rsid w:val="0011307E"/>
    <w:rsid w:val="00121C4F"/>
    <w:rsid w:val="00130979"/>
    <w:rsid w:val="00134BCA"/>
    <w:rsid w:val="0013558B"/>
    <w:rsid w:val="00151C7F"/>
    <w:rsid w:val="001530D9"/>
    <w:rsid w:val="0015711B"/>
    <w:rsid w:val="00166CDE"/>
    <w:rsid w:val="00167F3D"/>
    <w:rsid w:val="00176A1A"/>
    <w:rsid w:val="00195DDC"/>
    <w:rsid w:val="001A1675"/>
    <w:rsid w:val="001B376F"/>
    <w:rsid w:val="001C08A8"/>
    <w:rsid w:val="001C0964"/>
    <w:rsid w:val="001C633B"/>
    <w:rsid w:val="001D167E"/>
    <w:rsid w:val="001E57AD"/>
    <w:rsid w:val="001E74EB"/>
    <w:rsid w:val="001F5F22"/>
    <w:rsid w:val="001F5FEF"/>
    <w:rsid w:val="0020070D"/>
    <w:rsid w:val="00201C49"/>
    <w:rsid w:val="00216D7F"/>
    <w:rsid w:val="00217B98"/>
    <w:rsid w:val="00233519"/>
    <w:rsid w:val="002449AF"/>
    <w:rsid w:val="002455C8"/>
    <w:rsid w:val="00247F74"/>
    <w:rsid w:val="00255038"/>
    <w:rsid w:val="0027765E"/>
    <w:rsid w:val="00290C0E"/>
    <w:rsid w:val="002A5728"/>
    <w:rsid w:val="002B26A4"/>
    <w:rsid w:val="002B5438"/>
    <w:rsid w:val="002B6FF8"/>
    <w:rsid w:val="002B7F32"/>
    <w:rsid w:val="002C27D9"/>
    <w:rsid w:val="002D00FB"/>
    <w:rsid w:val="002D3D41"/>
    <w:rsid w:val="002E7858"/>
    <w:rsid w:val="002F1B58"/>
    <w:rsid w:val="002F3A61"/>
    <w:rsid w:val="003004EB"/>
    <w:rsid w:val="00305050"/>
    <w:rsid w:val="003053FD"/>
    <w:rsid w:val="00305996"/>
    <w:rsid w:val="00315381"/>
    <w:rsid w:val="00331393"/>
    <w:rsid w:val="00334CB7"/>
    <w:rsid w:val="00346954"/>
    <w:rsid w:val="00347AFB"/>
    <w:rsid w:val="003505D9"/>
    <w:rsid w:val="00350893"/>
    <w:rsid w:val="00350FCB"/>
    <w:rsid w:val="003632FA"/>
    <w:rsid w:val="003722CC"/>
    <w:rsid w:val="00387E28"/>
    <w:rsid w:val="003A35DB"/>
    <w:rsid w:val="003B2E4D"/>
    <w:rsid w:val="003C0BAD"/>
    <w:rsid w:val="003C2083"/>
    <w:rsid w:val="003C242B"/>
    <w:rsid w:val="003E33D6"/>
    <w:rsid w:val="003E3B6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87E68"/>
    <w:rsid w:val="004A537F"/>
    <w:rsid w:val="004B08F5"/>
    <w:rsid w:val="004B131C"/>
    <w:rsid w:val="004B1767"/>
    <w:rsid w:val="004C5EDA"/>
    <w:rsid w:val="004D05D5"/>
    <w:rsid w:val="004D308A"/>
    <w:rsid w:val="004D4F6F"/>
    <w:rsid w:val="004D5136"/>
    <w:rsid w:val="004D6E1E"/>
    <w:rsid w:val="004E2236"/>
    <w:rsid w:val="004E63FA"/>
    <w:rsid w:val="004F6411"/>
    <w:rsid w:val="00505FEC"/>
    <w:rsid w:val="00530A40"/>
    <w:rsid w:val="005370DB"/>
    <w:rsid w:val="0054343D"/>
    <w:rsid w:val="00557A8D"/>
    <w:rsid w:val="00563A2C"/>
    <w:rsid w:val="00573A27"/>
    <w:rsid w:val="0057413F"/>
    <w:rsid w:val="00574688"/>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D606F"/>
    <w:rsid w:val="006E1131"/>
    <w:rsid w:val="006E7C00"/>
    <w:rsid w:val="006F4FA7"/>
    <w:rsid w:val="00701162"/>
    <w:rsid w:val="00714BF4"/>
    <w:rsid w:val="00745F09"/>
    <w:rsid w:val="0074649C"/>
    <w:rsid w:val="00747AA6"/>
    <w:rsid w:val="00757B1A"/>
    <w:rsid w:val="00760C8F"/>
    <w:rsid w:val="007610E2"/>
    <w:rsid w:val="00762963"/>
    <w:rsid w:val="00766D3C"/>
    <w:rsid w:val="0078349A"/>
    <w:rsid w:val="00790360"/>
    <w:rsid w:val="0079357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A6F91"/>
    <w:rsid w:val="008B592D"/>
    <w:rsid w:val="008C14A2"/>
    <w:rsid w:val="008D0612"/>
    <w:rsid w:val="008D242A"/>
    <w:rsid w:val="008D5411"/>
    <w:rsid w:val="008E03ED"/>
    <w:rsid w:val="008F10E7"/>
    <w:rsid w:val="008F2131"/>
    <w:rsid w:val="00900A8A"/>
    <w:rsid w:val="00903792"/>
    <w:rsid w:val="00921ACD"/>
    <w:rsid w:val="00921C47"/>
    <w:rsid w:val="0092550C"/>
    <w:rsid w:val="00931982"/>
    <w:rsid w:val="009360F5"/>
    <w:rsid w:val="009478B2"/>
    <w:rsid w:val="00954D9C"/>
    <w:rsid w:val="00967436"/>
    <w:rsid w:val="00971C41"/>
    <w:rsid w:val="0098280F"/>
    <w:rsid w:val="00991131"/>
    <w:rsid w:val="009A711C"/>
    <w:rsid w:val="009A7A5C"/>
    <w:rsid w:val="009B2C8A"/>
    <w:rsid w:val="009B3476"/>
    <w:rsid w:val="009B6471"/>
    <w:rsid w:val="009C0DC1"/>
    <w:rsid w:val="009C76B1"/>
    <w:rsid w:val="009D09F9"/>
    <w:rsid w:val="009E3E67"/>
    <w:rsid w:val="009E52ED"/>
    <w:rsid w:val="009F188B"/>
    <w:rsid w:val="009F1A58"/>
    <w:rsid w:val="009F4F8A"/>
    <w:rsid w:val="009F73E5"/>
    <w:rsid w:val="009F7831"/>
    <w:rsid w:val="009F7D25"/>
    <w:rsid w:val="00A0190F"/>
    <w:rsid w:val="00A02E84"/>
    <w:rsid w:val="00A03509"/>
    <w:rsid w:val="00A13E23"/>
    <w:rsid w:val="00A13F66"/>
    <w:rsid w:val="00A16201"/>
    <w:rsid w:val="00A22630"/>
    <w:rsid w:val="00A27287"/>
    <w:rsid w:val="00A3078F"/>
    <w:rsid w:val="00A322F6"/>
    <w:rsid w:val="00A41D7A"/>
    <w:rsid w:val="00A608F4"/>
    <w:rsid w:val="00A60E4C"/>
    <w:rsid w:val="00A61A58"/>
    <w:rsid w:val="00A75584"/>
    <w:rsid w:val="00A8284D"/>
    <w:rsid w:val="00A857E2"/>
    <w:rsid w:val="00A85E1B"/>
    <w:rsid w:val="00A87E03"/>
    <w:rsid w:val="00A87EDE"/>
    <w:rsid w:val="00A93E99"/>
    <w:rsid w:val="00A94C62"/>
    <w:rsid w:val="00AB4530"/>
    <w:rsid w:val="00AC0E9B"/>
    <w:rsid w:val="00AD6560"/>
    <w:rsid w:val="00AD7DAC"/>
    <w:rsid w:val="00AE1E6D"/>
    <w:rsid w:val="00AE50B9"/>
    <w:rsid w:val="00AE56C5"/>
    <w:rsid w:val="00AE6167"/>
    <w:rsid w:val="00AE64C5"/>
    <w:rsid w:val="00AF1C09"/>
    <w:rsid w:val="00AF3322"/>
    <w:rsid w:val="00B00F77"/>
    <w:rsid w:val="00B0379D"/>
    <w:rsid w:val="00B16E77"/>
    <w:rsid w:val="00B25211"/>
    <w:rsid w:val="00B25938"/>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13E46"/>
    <w:rsid w:val="00C223BC"/>
    <w:rsid w:val="00C267D3"/>
    <w:rsid w:val="00C30864"/>
    <w:rsid w:val="00C42848"/>
    <w:rsid w:val="00C50AD0"/>
    <w:rsid w:val="00C57663"/>
    <w:rsid w:val="00C6234A"/>
    <w:rsid w:val="00C62AFE"/>
    <w:rsid w:val="00C6398B"/>
    <w:rsid w:val="00C73BAB"/>
    <w:rsid w:val="00C80115"/>
    <w:rsid w:val="00C877F4"/>
    <w:rsid w:val="00C90638"/>
    <w:rsid w:val="00CA468F"/>
    <w:rsid w:val="00CA7D92"/>
    <w:rsid w:val="00CA7DAC"/>
    <w:rsid w:val="00CB3BD5"/>
    <w:rsid w:val="00CC3600"/>
    <w:rsid w:val="00CD4CB9"/>
    <w:rsid w:val="00CE2826"/>
    <w:rsid w:val="00CE6377"/>
    <w:rsid w:val="00CF29A1"/>
    <w:rsid w:val="00D02395"/>
    <w:rsid w:val="00D104C9"/>
    <w:rsid w:val="00D16227"/>
    <w:rsid w:val="00D2086C"/>
    <w:rsid w:val="00D23B4A"/>
    <w:rsid w:val="00D2442C"/>
    <w:rsid w:val="00D277AF"/>
    <w:rsid w:val="00D31542"/>
    <w:rsid w:val="00D4397F"/>
    <w:rsid w:val="00D44291"/>
    <w:rsid w:val="00D53AF3"/>
    <w:rsid w:val="00D6116A"/>
    <w:rsid w:val="00D612B8"/>
    <w:rsid w:val="00D64F28"/>
    <w:rsid w:val="00D90C72"/>
    <w:rsid w:val="00DB4498"/>
    <w:rsid w:val="00DB6230"/>
    <w:rsid w:val="00DC2617"/>
    <w:rsid w:val="00DD55CF"/>
    <w:rsid w:val="00DD784E"/>
    <w:rsid w:val="00DE0DFE"/>
    <w:rsid w:val="00DE4E35"/>
    <w:rsid w:val="00DE5744"/>
    <w:rsid w:val="00DF4B78"/>
    <w:rsid w:val="00E1026F"/>
    <w:rsid w:val="00E12A78"/>
    <w:rsid w:val="00E20772"/>
    <w:rsid w:val="00E21E77"/>
    <w:rsid w:val="00E309C4"/>
    <w:rsid w:val="00E43CD7"/>
    <w:rsid w:val="00E5703B"/>
    <w:rsid w:val="00E60CB9"/>
    <w:rsid w:val="00E66A95"/>
    <w:rsid w:val="00E70AF0"/>
    <w:rsid w:val="00E819DC"/>
    <w:rsid w:val="00E9033C"/>
    <w:rsid w:val="00E9239D"/>
    <w:rsid w:val="00E95B6E"/>
    <w:rsid w:val="00EA7208"/>
    <w:rsid w:val="00EB08D7"/>
    <w:rsid w:val="00EB2F89"/>
    <w:rsid w:val="00EC7EBF"/>
    <w:rsid w:val="00ED2161"/>
    <w:rsid w:val="00ED21EA"/>
    <w:rsid w:val="00EE2518"/>
    <w:rsid w:val="00EF04D0"/>
    <w:rsid w:val="00EF4541"/>
    <w:rsid w:val="00F00CA0"/>
    <w:rsid w:val="00F14D21"/>
    <w:rsid w:val="00F14F47"/>
    <w:rsid w:val="00F17F41"/>
    <w:rsid w:val="00F23423"/>
    <w:rsid w:val="00F755BD"/>
    <w:rsid w:val="00F768A4"/>
    <w:rsid w:val="00F8379F"/>
    <w:rsid w:val="00F8630A"/>
    <w:rsid w:val="00F872E5"/>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75827885">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46112102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45762992">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43726734">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56921616">
      <w:bodyDiv w:val="1"/>
      <w:marLeft w:val="0"/>
      <w:marRight w:val="0"/>
      <w:marTop w:val="0"/>
      <w:marBottom w:val="0"/>
      <w:divBdr>
        <w:top w:val="none" w:sz="0" w:space="0" w:color="auto"/>
        <w:left w:val="none" w:sz="0" w:space="0" w:color="auto"/>
        <w:bottom w:val="none" w:sz="0" w:space="0" w:color="auto"/>
        <w:right w:val="none" w:sz="0" w:space="0" w:color="auto"/>
      </w:divBdr>
    </w:div>
    <w:div w:id="1883320958">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3</cp:revision>
  <cp:lastPrinted>2022-03-01T22:03:00Z</cp:lastPrinted>
  <dcterms:created xsi:type="dcterms:W3CDTF">2022-03-01T05:34:00Z</dcterms:created>
  <dcterms:modified xsi:type="dcterms:W3CDTF">2022-03-01T22:03:00Z</dcterms:modified>
</cp:coreProperties>
</file>