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B3" w:rsidRPr="003E23B3" w:rsidRDefault="003E23B3" w:rsidP="003E23B3">
      <w:pPr>
        <w:autoSpaceDE w:val="0"/>
        <w:autoSpaceDN w:val="0"/>
        <w:adjustRightInd w:val="0"/>
        <w:spacing w:after="0"/>
        <w:jc w:val="center"/>
        <w:rPr>
          <w:rFonts w:ascii="Book Antiqua" w:hAnsi="Book Antiqua" w:cs="PTSans-Bold"/>
          <w:b/>
          <w:bCs/>
          <w:color w:val="000000"/>
          <w:sz w:val="24"/>
          <w:szCs w:val="25"/>
        </w:rPr>
      </w:pPr>
      <w:r w:rsidRPr="003E23B3">
        <w:rPr>
          <w:rFonts w:ascii="Book Antiqua" w:hAnsi="Book Antiqua" w:cs="PTSans-Bold"/>
          <w:b/>
          <w:bCs/>
          <w:color w:val="000000"/>
          <w:sz w:val="24"/>
          <w:szCs w:val="25"/>
        </w:rPr>
        <w:t>Q118. At the final judgment, what happens to people who did not have saving faith in Christ Jesus?</w:t>
      </w:r>
    </w:p>
    <w:p w:rsidR="003E23B3" w:rsidRPr="003E23B3" w:rsidRDefault="003E23B3" w:rsidP="003E23B3">
      <w:pPr>
        <w:autoSpaceDE w:val="0"/>
        <w:autoSpaceDN w:val="0"/>
        <w:adjustRightInd w:val="0"/>
        <w:spacing w:after="0"/>
        <w:jc w:val="center"/>
        <w:rPr>
          <w:rFonts w:ascii="Book Antiqua" w:hAnsi="Book Antiqua" w:cs="PTSans-Bold"/>
          <w:b/>
          <w:bCs/>
          <w:color w:val="000000"/>
          <w:sz w:val="24"/>
          <w:szCs w:val="25"/>
        </w:rPr>
      </w:pPr>
      <w:r w:rsidRPr="003E23B3">
        <w:rPr>
          <w:rFonts w:ascii="Book Antiqua" w:hAnsi="Book Antiqua" w:cs="PTSans-Bold"/>
          <w:b/>
          <w:bCs/>
          <w:color w:val="000000"/>
          <w:sz w:val="24"/>
          <w:szCs w:val="25"/>
        </w:rPr>
        <w:t>Their souls will be united forever with their bodies, and upon their final judgment, they will be thrown into hell and punished by God’s wrath forever because of their guilt.</w:t>
      </w:r>
    </w:p>
    <w:p w:rsidR="003E23B3" w:rsidRPr="003E23B3" w:rsidRDefault="003E23B3" w:rsidP="003E23B3">
      <w:pPr>
        <w:autoSpaceDE w:val="0"/>
        <w:autoSpaceDN w:val="0"/>
        <w:adjustRightInd w:val="0"/>
        <w:spacing w:after="0"/>
        <w:jc w:val="center"/>
        <w:rPr>
          <w:rFonts w:ascii="Book Antiqua" w:hAnsi="Book Antiqua" w:cs="PTSans-Bold"/>
          <w:b/>
          <w:bCs/>
          <w:color w:val="000000"/>
          <w:sz w:val="24"/>
          <w:szCs w:val="25"/>
        </w:rPr>
      </w:pPr>
      <w:r w:rsidRPr="003E23B3">
        <w:rPr>
          <w:rFonts w:ascii="Book Antiqua" w:hAnsi="Book Antiqua" w:cs="PTSans-Bold"/>
          <w:b/>
          <w:bCs/>
          <w:color w:val="000000"/>
          <w:sz w:val="24"/>
          <w:szCs w:val="25"/>
        </w:rPr>
        <w:t xml:space="preserve">Q119. What is </w:t>
      </w:r>
      <w:r w:rsidRPr="003E23B3">
        <w:rPr>
          <w:rFonts w:ascii="Book Antiqua" w:hAnsi="Book Antiqua" w:cs="PTSans-Bold"/>
          <w:b/>
          <w:bCs/>
          <w:i/>
          <w:color w:val="000000"/>
          <w:sz w:val="24"/>
          <w:szCs w:val="25"/>
        </w:rPr>
        <w:t>hell</w:t>
      </w:r>
      <w:r w:rsidRPr="003E23B3">
        <w:rPr>
          <w:rFonts w:ascii="Book Antiqua" w:hAnsi="Book Antiqua" w:cs="PTSans-Bold"/>
          <w:b/>
          <w:bCs/>
          <w:color w:val="000000"/>
          <w:sz w:val="24"/>
          <w:szCs w:val="25"/>
        </w:rPr>
        <w:t>?</w:t>
      </w:r>
    </w:p>
    <w:p w:rsidR="00F85E62" w:rsidRPr="00F85E62" w:rsidRDefault="003E23B3" w:rsidP="003E23B3">
      <w:pPr>
        <w:autoSpaceDE w:val="0"/>
        <w:autoSpaceDN w:val="0"/>
        <w:adjustRightInd w:val="0"/>
        <w:spacing w:after="0"/>
        <w:jc w:val="center"/>
        <w:rPr>
          <w:rFonts w:ascii="Book Antiqua" w:hAnsi="Book Antiqua" w:cs="PTSans-Regular"/>
          <w:color w:val="000000"/>
          <w:sz w:val="27"/>
          <w:szCs w:val="27"/>
        </w:rPr>
      </w:pPr>
      <w:r w:rsidRPr="003E23B3">
        <w:rPr>
          <w:rFonts w:ascii="Book Antiqua" w:hAnsi="Book Antiqua" w:cs="PTSans-Bold"/>
          <w:b/>
          <w:bCs/>
          <w:color w:val="000000"/>
          <w:sz w:val="24"/>
          <w:szCs w:val="25"/>
        </w:rPr>
        <w:t>Hell is the place of eternal death with dreadful and endless torment. The worst part of hell is not getting to enjoy the blessed presence of and reconciliation to God. In hell, God is rightly punishing both humans who did not repent and trust in Jesus and fallen angels.</w:t>
      </w:r>
    </w:p>
    <w:p w:rsidR="00F85E62" w:rsidRDefault="00F85E62" w:rsidP="00F85E62">
      <w:pPr>
        <w:spacing w:after="0"/>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Why is it important for us to know what the Bible teaches about Hell and the final judgment?</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What is the difference between spiritual death and physical death? Which is worse and why?</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 xml:space="preserve">In what way should we both fear and not fear the final judgment?  </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Why is the penalty for sin eternal punishment? Why do some people think it is unjust of God to punish sinners eternally in Hell?</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 xml:space="preserve">What is eternal death? </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How does a deeper understanding of God’s wrath bring Him more glory?</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Pr="00E2361C" w:rsidRDefault="003E23B3" w:rsidP="003E23B3">
      <w:pPr>
        <w:pStyle w:val="ListParagraph"/>
        <w:numPr>
          <w:ilvl w:val="0"/>
          <w:numId w:val="1"/>
        </w:numPr>
        <w:spacing w:after="0" w:line="240" w:lineRule="auto"/>
        <w:ind w:left="720"/>
      </w:pPr>
      <w:r>
        <w:rPr>
          <w:rFonts w:ascii="Arial Narrow" w:hAnsi="Arial Narrow"/>
          <w:sz w:val="20"/>
          <w:szCs w:val="20"/>
        </w:rPr>
        <w:t>How does the consideration of God’s final judgment affect your view and practice of church discipline and accountability?</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Is Hell something we should talk about when we are trying to share the good news of the Gospel?</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Default="003E23B3" w:rsidP="003E23B3">
      <w:pPr>
        <w:pStyle w:val="ListParagraph"/>
        <w:numPr>
          <w:ilvl w:val="0"/>
          <w:numId w:val="1"/>
        </w:numPr>
        <w:spacing w:after="0" w:line="240" w:lineRule="auto"/>
        <w:ind w:left="720"/>
        <w:rPr>
          <w:rFonts w:ascii="Arial Narrow" w:hAnsi="Arial Narrow"/>
          <w:sz w:val="20"/>
          <w:szCs w:val="20"/>
        </w:rPr>
      </w:pPr>
      <w:r>
        <w:rPr>
          <w:rFonts w:ascii="Arial Narrow" w:hAnsi="Arial Narrow"/>
          <w:sz w:val="20"/>
          <w:szCs w:val="20"/>
        </w:rPr>
        <w:t>How does a right fear of God’s wrath change the way you live out the Christian life? How does the gospel instruct your thinking when you answer that question?</w:t>
      </w:r>
    </w:p>
    <w:p w:rsidR="003E23B3" w:rsidRDefault="003E23B3" w:rsidP="003E23B3">
      <w:pPr>
        <w:rPr>
          <w:rFonts w:ascii="Arial Narrow" w:hAnsi="Arial Narrow"/>
          <w:sz w:val="20"/>
          <w:szCs w:val="20"/>
        </w:rPr>
      </w:pPr>
    </w:p>
    <w:p w:rsidR="003E23B3" w:rsidRDefault="003E23B3" w:rsidP="003E23B3">
      <w:pPr>
        <w:rPr>
          <w:rFonts w:ascii="Arial Narrow" w:hAnsi="Arial Narrow"/>
          <w:sz w:val="20"/>
          <w:szCs w:val="20"/>
        </w:rPr>
      </w:pPr>
    </w:p>
    <w:p w:rsidR="003E23B3" w:rsidRPr="008C22F4" w:rsidRDefault="003E23B3" w:rsidP="003E23B3">
      <w:pPr>
        <w:pStyle w:val="ListParagraph"/>
        <w:numPr>
          <w:ilvl w:val="0"/>
          <w:numId w:val="1"/>
        </w:numPr>
        <w:spacing w:after="0" w:line="240" w:lineRule="auto"/>
        <w:ind w:left="720"/>
      </w:pPr>
      <w:r>
        <w:rPr>
          <w:rFonts w:ascii="Arial Narrow" w:hAnsi="Arial Narrow"/>
          <w:sz w:val="20"/>
          <w:szCs w:val="20"/>
        </w:rPr>
        <w:t>Take time to confess any areas of needed repentance that have been brought to light by God’s word tonight and pray for one another.</w:t>
      </w:r>
    </w:p>
    <w:p w:rsidR="00F27894" w:rsidRPr="00F27894" w:rsidRDefault="00F27894" w:rsidP="003E23B3">
      <w:pPr>
        <w:pStyle w:val="ListParagraph"/>
        <w:spacing w:after="0" w:line="240" w:lineRule="auto"/>
        <w:ind w:left="360"/>
        <w:rPr>
          <w:rFonts w:ascii="Arial Narrow" w:eastAsia="Times New Roman" w:hAnsi="Arial Narrow" w:cs="Times New Roman"/>
          <w:sz w:val="21"/>
          <w:szCs w:val="21"/>
          <w:lang w:bidi="en-US"/>
        </w:rPr>
      </w:pPr>
    </w:p>
    <w:sectPr w:rsidR="00F27894" w:rsidRPr="00F27894"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50" w:rsidRDefault="00752E50" w:rsidP="00C82772">
      <w:pPr>
        <w:spacing w:after="0" w:line="240" w:lineRule="auto"/>
      </w:pPr>
      <w:r>
        <w:separator/>
      </w:r>
    </w:p>
  </w:endnote>
  <w:endnote w:type="continuationSeparator" w:id="0">
    <w:p w:rsidR="00752E50" w:rsidRDefault="00752E50" w:rsidP="00C82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E50" w:rsidRDefault="00752E50" w:rsidP="00C82772">
      <w:pPr>
        <w:spacing w:after="0" w:line="240" w:lineRule="auto"/>
      </w:pPr>
      <w:r>
        <w:separator/>
      </w:r>
    </w:p>
  </w:footnote>
  <w:footnote w:type="continuationSeparator" w:id="0">
    <w:p w:rsidR="00752E50" w:rsidRDefault="00752E50" w:rsidP="00C82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rsidR="00C82772" w:rsidRDefault="00C82772" w:rsidP="00431BE0">
    <w:pPr>
      <w:pStyle w:val="Header"/>
      <w:jc w:val="center"/>
      <w:rPr>
        <w:b/>
        <w:sz w:val="32"/>
        <w:u w:val="single"/>
      </w:rPr>
    </w:pPr>
    <w:r w:rsidRPr="00431BE0">
      <w:rPr>
        <w:b/>
        <w:sz w:val="32"/>
        <w:u w:val="single"/>
      </w:rPr>
      <w:t>Leader’s Discussion Guide</w:t>
    </w:r>
  </w:p>
  <w:p w:rsidR="00431BE0" w:rsidRPr="003C664F" w:rsidRDefault="00431BE0" w:rsidP="00431BE0">
    <w:pPr>
      <w:pStyle w:val="Header"/>
      <w:jc w:val="center"/>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A4C53"/>
    <w:multiLevelType w:val="hybridMultilevel"/>
    <w:tmpl w:val="92BA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722D97"/>
    <w:multiLevelType w:val="hybridMultilevel"/>
    <w:tmpl w:val="2D7A0538"/>
    <w:lvl w:ilvl="0" w:tplc="B44C4F5E">
      <w:start w:val="1"/>
      <w:numFmt w:val="decimal"/>
      <w:lvlText w:val="%1."/>
      <w:lvlJc w:val="left"/>
      <w:pPr>
        <w:ind w:left="360" w:hanging="360"/>
      </w:pPr>
      <w:rPr>
        <w:rFonts w:hint="default"/>
        <w:b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D54387"/>
    <w:multiLevelType w:val="hybridMultilevel"/>
    <w:tmpl w:val="B064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68567339"/>
    <w:multiLevelType w:val="hybridMultilevel"/>
    <w:tmpl w:val="5EF666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961FC"/>
    <w:multiLevelType w:val="hybridMultilevel"/>
    <w:tmpl w:val="7B70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7"/>
  </w:num>
  <w:num w:numId="4">
    <w:abstractNumId w:val="21"/>
  </w:num>
  <w:num w:numId="5">
    <w:abstractNumId w:val="2"/>
  </w:num>
  <w:num w:numId="6">
    <w:abstractNumId w:val="1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8"/>
  </w:num>
  <w:num w:numId="12">
    <w:abstractNumId w:val="15"/>
  </w:num>
  <w:num w:numId="13">
    <w:abstractNumId w:val="9"/>
  </w:num>
  <w:num w:numId="14">
    <w:abstractNumId w:val="16"/>
  </w:num>
  <w:num w:numId="15">
    <w:abstractNumId w:val="4"/>
  </w:num>
  <w:num w:numId="16">
    <w:abstractNumId w:val="18"/>
  </w:num>
  <w:num w:numId="17">
    <w:abstractNumId w:val="6"/>
  </w:num>
  <w:num w:numId="18">
    <w:abstractNumId w:val="20"/>
  </w:num>
  <w:num w:numId="19">
    <w:abstractNumId w:val="11"/>
  </w:num>
  <w:num w:numId="20">
    <w:abstractNumId w:val="0"/>
  </w:num>
  <w:num w:numId="21">
    <w:abstractNumId w:val="5"/>
  </w:num>
  <w:num w:numId="22">
    <w:abstractNumId w:val="1"/>
  </w:num>
  <w:num w:numId="23">
    <w:abstractNumId w:val="14"/>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2772"/>
    <w:rsid w:val="00022F95"/>
    <w:rsid w:val="0003758D"/>
    <w:rsid w:val="000953C8"/>
    <w:rsid w:val="000A4BBB"/>
    <w:rsid w:val="000A7601"/>
    <w:rsid w:val="000B1FCC"/>
    <w:rsid w:val="00105F05"/>
    <w:rsid w:val="001173AD"/>
    <w:rsid w:val="00120BDC"/>
    <w:rsid w:val="00125803"/>
    <w:rsid w:val="00131B2E"/>
    <w:rsid w:val="00181818"/>
    <w:rsid w:val="001A7FB3"/>
    <w:rsid w:val="001B3F10"/>
    <w:rsid w:val="001B4C1D"/>
    <w:rsid w:val="00254237"/>
    <w:rsid w:val="00256710"/>
    <w:rsid w:val="002656F2"/>
    <w:rsid w:val="00266BB6"/>
    <w:rsid w:val="002973F0"/>
    <w:rsid w:val="002C5F95"/>
    <w:rsid w:val="002F18D8"/>
    <w:rsid w:val="00386B51"/>
    <w:rsid w:val="003C664F"/>
    <w:rsid w:val="003E23B3"/>
    <w:rsid w:val="00431BE0"/>
    <w:rsid w:val="00450F91"/>
    <w:rsid w:val="004B1CC3"/>
    <w:rsid w:val="004C49E6"/>
    <w:rsid w:val="004D2697"/>
    <w:rsid w:val="004E67C0"/>
    <w:rsid w:val="00573596"/>
    <w:rsid w:val="00574E0A"/>
    <w:rsid w:val="0058409A"/>
    <w:rsid w:val="0059614A"/>
    <w:rsid w:val="005A1EB9"/>
    <w:rsid w:val="005B0199"/>
    <w:rsid w:val="005B3619"/>
    <w:rsid w:val="005E483D"/>
    <w:rsid w:val="006037EA"/>
    <w:rsid w:val="00615BE8"/>
    <w:rsid w:val="00622D63"/>
    <w:rsid w:val="006460F7"/>
    <w:rsid w:val="006655D9"/>
    <w:rsid w:val="00676442"/>
    <w:rsid w:val="00713BD9"/>
    <w:rsid w:val="00720AE4"/>
    <w:rsid w:val="00730B8F"/>
    <w:rsid w:val="00743C34"/>
    <w:rsid w:val="00752E50"/>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0484"/>
    <w:rsid w:val="009D499E"/>
    <w:rsid w:val="009E3922"/>
    <w:rsid w:val="009F2212"/>
    <w:rsid w:val="00A93C2A"/>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972D4"/>
    <w:rsid w:val="00DB30A2"/>
    <w:rsid w:val="00DE5AA3"/>
    <w:rsid w:val="00E11045"/>
    <w:rsid w:val="00E16174"/>
    <w:rsid w:val="00E91D97"/>
    <w:rsid w:val="00EA7751"/>
    <w:rsid w:val="00EC153C"/>
    <w:rsid w:val="00EC1C15"/>
    <w:rsid w:val="00ED127D"/>
    <w:rsid w:val="00F14D1B"/>
    <w:rsid w:val="00F224CC"/>
    <w:rsid w:val="00F26F8F"/>
    <w:rsid w:val="00F27894"/>
    <w:rsid w:val="00F466E6"/>
    <w:rsid w:val="00F76200"/>
    <w:rsid w:val="00F85E62"/>
    <w:rsid w:val="00F95DE6"/>
    <w:rsid w:val="00FF1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5408259">
      <w:bodyDiv w:val="1"/>
      <w:marLeft w:val="0"/>
      <w:marRight w:val="0"/>
      <w:marTop w:val="0"/>
      <w:marBottom w:val="0"/>
      <w:divBdr>
        <w:top w:val="none" w:sz="0" w:space="0" w:color="auto"/>
        <w:left w:val="none" w:sz="0" w:space="0" w:color="auto"/>
        <w:bottom w:val="none" w:sz="0" w:space="0" w:color="auto"/>
        <w:right w:val="none" w:sz="0" w:space="0" w:color="auto"/>
      </w:divBdr>
    </w:div>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MATTHEW J</dc:creator>
  <cp:lastModifiedBy>Rob</cp:lastModifiedBy>
  <cp:revision>2</cp:revision>
  <dcterms:created xsi:type="dcterms:W3CDTF">2021-04-29T15:44:00Z</dcterms:created>
  <dcterms:modified xsi:type="dcterms:W3CDTF">2021-04-29T15:44:00Z</dcterms:modified>
</cp:coreProperties>
</file>