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6D" w:rsidRPr="001C0964" w:rsidRDefault="000F6C19" w:rsidP="0059616D">
      <w:pPr>
        <w:jc w:val="center"/>
        <w:rPr>
          <w:rFonts w:ascii="Arial Narrow" w:hAnsi="Arial Narrow"/>
          <w:b/>
          <w:sz w:val="22"/>
        </w:rPr>
      </w:pPr>
      <w:r>
        <w:rPr>
          <w:rFonts w:ascii="Arial Narrow" w:hAnsi="Arial Narrow"/>
          <w:b/>
          <w:noProof/>
          <w:sz w:val="22"/>
          <w:lang w:bidi="ar-SA"/>
        </w:rPr>
        <w:drawing>
          <wp:inline distT="0" distB="0" distL="0" distR="0">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rsidR="00501097"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009F4F8A" w:rsidRPr="009F4F8A">
        <w:rPr>
          <w:rFonts w:ascii="Arial Narrow" w:hAnsi="Arial Narrow"/>
          <w:sz w:val="21"/>
          <w:szCs w:val="21"/>
        </w:rPr>
        <w:t xml:space="preserve">Doctrine of </w:t>
      </w:r>
      <w:r w:rsidR="00501097" w:rsidRPr="00501097">
        <w:rPr>
          <w:rFonts w:ascii="Arial Narrow" w:hAnsi="Arial Narrow"/>
          <w:sz w:val="21"/>
          <w:szCs w:val="21"/>
        </w:rPr>
        <w:t>Salvation (Soteriology)</w:t>
      </w:r>
    </w:p>
    <w:p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9F4F8A">
        <w:rPr>
          <w:rFonts w:ascii="Arial Narrow" w:hAnsi="Arial Narrow"/>
          <w:sz w:val="21"/>
          <w:szCs w:val="21"/>
        </w:rPr>
        <w:t>Rob Barber</w:t>
      </w:r>
    </w:p>
    <w:p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501097">
        <w:rPr>
          <w:rFonts w:ascii="Arial Narrow" w:hAnsi="Arial Narrow"/>
          <w:sz w:val="21"/>
          <w:szCs w:val="21"/>
        </w:rPr>
        <w:t>November 4,</w:t>
      </w:r>
      <w:r w:rsidR="009F4F8A">
        <w:rPr>
          <w:rFonts w:ascii="Arial Narrow" w:hAnsi="Arial Narrow"/>
          <w:sz w:val="21"/>
          <w:szCs w:val="21"/>
        </w:rPr>
        <w:t xml:space="preserve"> 2020</w:t>
      </w:r>
    </w:p>
    <w:p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rsidR="00887B8F" w:rsidRDefault="00887B8F" w:rsidP="00887B8F">
      <w:pPr>
        <w:rPr>
          <w:rFonts w:ascii="Arial Narrow" w:hAnsi="Arial Narrow"/>
          <w:sz w:val="20"/>
          <w:szCs w:val="20"/>
        </w:rPr>
      </w:pPr>
    </w:p>
    <w:p w:rsidR="00501097" w:rsidRPr="00501097" w:rsidRDefault="00501097" w:rsidP="00501097">
      <w:pPr>
        <w:jc w:val="center"/>
        <w:rPr>
          <w:rFonts w:ascii="Book Antiqua" w:hAnsi="Book Antiqua" w:cs="PTSans-Bold"/>
          <w:b/>
          <w:bCs/>
          <w:color w:val="000000"/>
          <w:sz w:val="21"/>
          <w:szCs w:val="21"/>
        </w:rPr>
      </w:pPr>
      <w:r w:rsidRPr="00501097">
        <w:rPr>
          <w:rFonts w:ascii="Book Antiqua" w:hAnsi="Book Antiqua" w:cs="PTSans-Bold"/>
          <w:b/>
          <w:bCs/>
          <w:color w:val="000000"/>
          <w:sz w:val="21"/>
          <w:szCs w:val="21"/>
        </w:rPr>
        <w:t>Q86. What must we do to be saved?</w:t>
      </w:r>
    </w:p>
    <w:p w:rsidR="00501097" w:rsidRPr="00501097" w:rsidRDefault="00501097" w:rsidP="00501097">
      <w:pPr>
        <w:jc w:val="center"/>
        <w:rPr>
          <w:rFonts w:ascii="Book Antiqua" w:hAnsi="Book Antiqua" w:cs="PTSans-Bold"/>
          <w:color w:val="000000"/>
          <w:sz w:val="21"/>
          <w:szCs w:val="21"/>
        </w:rPr>
      </w:pPr>
      <w:r w:rsidRPr="00501097">
        <w:rPr>
          <w:rFonts w:ascii="Book Antiqua" w:hAnsi="Book Antiqua" w:cs="PTSans-Bold"/>
          <w:color w:val="000000"/>
          <w:sz w:val="21"/>
          <w:szCs w:val="21"/>
        </w:rPr>
        <w:t>When we are enabled by the power and will of God, we joyfully and willingly turn from sin and trust in Christ Jesus alone. This is saving faith.</w:t>
      </w:r>
    </w:p>
    <w:p w:rsidR="005370DB" w:rsidRPr="0027765E" w:rsidRDefault="005370DB" w:rsidP="005370DB">
      <w:pPr>
        <w:rPr>
          <w:rFonts w:ascii="Arial Narrow" w:hAnsi="Arial Narrow" w:cs="Arial"/>
          <w:b/>
          <w:iCs/>
          <w:sz w:val="21"/>
          <w:szCs w:val="21"/>
        </w:rPr>
      </w:pPr>
    </w:p>
    <w:p w:rsidR="00501097" w:rsidRPr="00501097" w:rsidRDefault="00501097" w:rsidP="00501097">
      <w:pPr>
        <w:pStyle w:val="ListParagraph"/>
        <w:numPr>
          <w:ilvl w:val="0"/>
          <w:numId w:val="45"/>
        </w:numPr>
        <w:autoSpaceDE w:val="0"/>
        <w:autoSpaceDN w:val="0"/>
        <w:adjustRightInd w:val="0"/>
        <w:rPr>
          <w:rFonts w:ascii="Arial Narrow" w:hAnsi="Arial Narrow"/>
          <w:b/>
          <w:sz w:val="21"/>
          <w:szCs w:val="21"/>
          <w:u w:val="single"/>
        </w:rPr>
      </w:pPr>
      <w:r w:rsidRPr="00501097">
        <w:rPr>
          <w:rFonts w:ascii="Arial Narrow" w:hAnsi="Arial Narrow"/>
          <w:b/>
          <w:sz w:val="21"/>
          <w:szCs w:val="21"/>
          <w:u w:val="single"/>
        </w:rPr>
        <w:t>The </w:t>
      </w:r>
      <w:proofErr w:type="spellStart"/>
      <w:r>
        <w:rPr>
          <w:rFonts w:ascii="Arial Narrow" w:hAnsi="Arial Narrow"/>
          <w:b/>
          <w:i/>
          <w:iCs/>
          <w:sz w:val="21"/>
          <w:szCs w:val="21"/>
          <w:u w:val="single"/>
        </w:rPr>
        <w:t>O</w:t>
      </w:r>
      <w:r w:rsidRPr="00501097">
        <w:rPr>
          <w:rFonts w:ascii="Arial Narrow" w:hAnsi="Arial Narrow"/>
          <w:b/>
          <w:i/>
          <w:iCs/>
          <w:sz w:val="21"/>
          <w:szCs w:val="21"/>
          <w:u w:val="single"/>
        </w:rPr>
        <w:t>rdo</w:t>
      </w:r>
      <w:proofErr w:type="spellEnd"/>
      <w:r w:rsidRPr="00501097">
        <w:rPr>
          <w:rFonts w:ascii="Arial Narrow" w:hAnsi="Arial Narrow"/>
          <w:b/>
          <w:i/>
          <w:iCs/>
          <w:sz w:val="21"/>
          <w:szCs w:val="21"/>
          <w:u w:val="single"/>
        </w:rPr>
        <w:t xml:space="preserve"> </w:t>
      </w:r>
      <w:proofErr w:type="spellStart"/>
      <w:r>
        <w:rPr>
          <w:rFonts w:ascii="Arial Narrow" w:hAnsi="Arial Narrow"/>
          <w:b/>
          <w:i/>
          <w:iCs/>
          <w:sz w:val="21"/>
          <w:szCs w:val="21"/>
          <w:u w:val="single"/>
        </w:rPr>
        <w:t>S</w:t>
      </w:r>
      <w:r w:rsidRPr="00501097">
        <w:rPr>
          <w:rFonts w:ascii="Arial Narrow" w:hAnsi="Arial Narrow"/>
          <w:b/>
          <w:i/>
          <w:iCs/>
          <w:sz w:val="21"/>
          <w:szCs w:val="21"/>
          <w:u w:val="single"/>
        </w:rPr>
        <w:t>alutis</w:t>
      </w:r>
      <w:proofErr w:type="spellEnd"/>
      <w:r w:rsidRPr="00501097">
        <w:rPr>
          <w:rFonts w:ascii="Arial Narrow" w:hAnsi="Arial Narrow"/>
          <w:b/>
          <w:sz w:val="21"/>
          <w:szCs w:val="21"/>
          <w:u w:val="single"/>
        </w:rPr>
        <w:t> </w:t>
      </w:r>
    </w:p>
    <w:p w:rsidR="00501097" w:rsidRDefault="00501097" w:rsidP="00501097">
      <w:pPr>
        <w:autoSpaceDE w:val="0"/>
        <w:autoSpaceDN w:val="0"/>
        <w:adjustRightInd w:val="0"/>
        <w:rPr>
          <w:rFonts w:ascii="Arial Narrow" w:hAnsi="Arial Narrow"/>
          <w:sz w:val="21"/>
          <w:szCs w:val="21"/>
          <w:u w:val="single"/>
        </w:rPr>
      </w:pPr>
    </w:p>
    <w:p w:rsidR="00501097" w:rsidRDefault="00501097" w:rsidP="00501097">
      <w:pPr>
        <w:pStyle w:val="ListParagraph"/>
        <w:numPr>
          <w:ilvl w:val="0"/>
          <w:numId w:val="46"/>
        </w:numPr>
        <w:autoSpaceDE w:val="0"/>
        <w:autoSpaceDN w:val="0"/>
        <w:adjustRightInd w:val="0"/>
        <w:rPr>
          <w:rFonts w:ascii="Arial Narrow" w:hAnsi="Arial Narrow"/>
          <w:sz w:val="21"/>
          <w:szCs w:val="21"/>
        </w:rPr>
      </w:pPr>
      <w:r w:rsidRPr="00501097">
        <w:rPr>
          <w:rFonts w:ascii="Arial Narrow" w:hAnsi="Arial Narrow"/>
          <w:sz w:val="21"/>
          <w:szCs w:val="21"/>
        </w:rPr>
        <w:t>Election/Predestination</w:t>
      </w:r>
    </w:p>
    <w:p w:rsidR="00501097" w:rsidRDefault="00501097" w:rsidP="00501097">
      <w:pPr>
        <w:pStyle w:val="ListParagraph"/>
        <w:numPr>
          <w:ilvl w:val="0"/>
          <w:numId w:val="46"/>
        </w:numPr>
        <w:autoSpaceDE w:val="0"/>
        <w:autoSpaceDN w:val="0"/>
        <w:adjustRightInd w:val="0"/>
        <w:rPr>
          <w:rFonts w:ascii="Arial Narrow" w:hAnsi="Arial Narrow"/>
          <w:sz w:val="21"/>
          <w:szCs w:val="21"/>
        </w:rPr>
      </w:pPr>
      <w:r w:rsidRPr="00501097">
        <w:rPr>
          <w:rFonts w:ascii="Arial Narrow" w:hAnsi="Arial Narrow"/>
          <w:sz w:val="21"/>
          <w:szCs w:val="21"/>
        </w:rPr>
        <w:t xml:space="preserve">General Gospel Call </w:t>
      </w:r>
    </w:p>
    <w:p w:rsidR="00501097" w:rsidRDefault="00501097" w:rsidP="00501097">
      <w:pPr>
        <w:pStyle w:val="ListParagraph"/>
        <w:numPr>
          <w:ilvl w:val="0"/>
          <w:numId w:val="46"/>
        </w:numPr>
        <w:autoSpaceDE w:val="0"/>
        <w:autoSpaceDN w:val="0"/>
        <w:adjustRightInd w:val="0"/>
        <w:rPr>
          <w:rFonts w:ascii="Arial Narrow" w:hAnsi="Arial Narrow"/>
          <w:sz w:val="21"/>
          <w:szCs w:val="21"/>
        </w:rPr>
      </w:pPr>
      <w:r w:rsidRPr="00501097">
        <w:rPr>
          <w:rFonts w:ascii="Arial Narrow" w:hAnsi="Arial Narrow"/>
          <w:sz w:val="21"/>
          <w:szCs w:val="21"/>
        </w:rPr>
        <w:t xml:space="preserve">Regeneration – includes the Effectual Call of the Holy Spirit </w:t>
      </w:r>
    </w:p>
    <w:p w:rsidR="00501097" w:rsidRDefault="00501097" w:rsidP="00501097">
      <w:pPr>
        <w:pStyle w:val="ListParagraph"/>
        <w:numPr>
          <w:ilvl w:val="0"/>
          <w:numId w:val="46"/>
        </w:numPr>
        <w:autoSpaceDE w:val="0"/>
        <w:autoSpaceDN w:val="0"/>
        <w:adjustRightInd w:val="0"/>
        <w:rPr>
          <w:rFonts w:ascii="Arial Narrow" w:hAnsi="Arial Narrow"/>
          <w:sz w:val="21"/>
          <w:szCs w:val="21"/>
        </w:rPr>
      </w:pPr>
      <w:r w:rsidRPr="00501097">
        <w:rPr>
          <w:rFonts w:ascii="Arial Narrow" w:hAnsi="Arial Narrow"/>
          <w:sz w:val="21"/>
          <w:szCs w:val="21"/>
        </w:rPr>
        <w:t>Conversion</w:t>
      </w:r>
    </w:p>
    <w:p w:rsidR="00501097" w:rsidRDefault="00501097" w:rsidP="00501097">
      <w:pPr>
        <w:pStyle w:val="ListParagraph"/>
        <w:numPr>
          <w:ilvl w:val="0"/>
          <w:numId w:val="46"/>
        </w:numPr>
        <w:autoSpaceDE w:val="0"/>
        <w:autoSpaceDN w:val="0"/>
        <w:adjustRightInd w:val="0"/>
        <w:rPr>
          <w:rFonts w:ascii="Arial Narrow" w:hAnsi="Arial Narrow"/>
          <w:sz w:val="21"/>
          <w:szCs w:val="21"/>
        </w:rPr>
      </w:pPr>
      <w:r w:rsidRPr="00501097">
        <w:rPr>
          <w:rFonts w:ascii="Arial Narrow" w:hAnsi="Arial Narrow"/>
          <w:sz w:val="21"/>
          <w:szCs w:val="21"/>
        </w:rPr>
        <w:t>Justification</w:t>
      </w:r>
    </w:p>
    <w:p w:rsidR="00501097" w:rsidRDefault="00501097" w:rsidP="00501097">
      <w:pPr>
        <w:pStyle w:val="ListParagraph"/>
        <w:numPr>
          <w:ilvl w:val="0"/>
          <w:numId w:val="46"/>
        </w:numPr>
        <w:autoSpaceDE w:val="0"/>
        <w:autoSpaceDN w:val="0"/>
        <w:adjustRightInd w:val="0"/>
        <w:rPr>
          <w:rFonts w:ascii="Arial Narrow" w:hAnsi="Arial Narrow"/>
          <w:sz w:val="21"/>
          <w:szCs w:val="21"/>
        </w:rPr>
      </w:pPr>
      <w:r w:rsidRPr="00501097">
        <w:rPr>
          <w:rFonts w:ascii="Arial Narrow" w:hAnsi="Arial Narrow"/>
          <w:sz w:val="21"/>
          <w:szCs w:val="21"/>
        </w:rPr>
        <w:t>Adoption</w:t>
      </w:r>
    </w:p>
    <w:p w:rsidR="00501097" w:rsidRDefault="00501097" w:rsidP="00501097">
      <w:pPr>
        <w:pStyle w:val="ListParagraph"/>
        <w:numPr>
          <w:ilvl w:val="0"/>
          <w:numId w:val="46"/>
        </w:numPr>
        <w:autoSpaceDE w:val="0"/>
        <w:autoSpaceDN w:val="0"/>
        <w:adjustRightInd w:val="0"/>
        <w:rPr>
          <w:rFonts w:ascii="Arial Narrow" w:hAnsi="Arial Narrow"/>
          <w:sz w:val="21"/>
          <w:szCs w:val="21"/>
        </w:rPr>
      </w:pPr>
      <w:r w:rsidRPr="00501097">
        <w:rPr>
          <w:rFonts w:ascii="Arial Narrow" w:hAnsi="Arial Narrow"/>
          <w:sz w:val="21"/>
          <w:szCs w:val="21"/>
        </w:rPr>
        <w:t>Perseverance and Sanctification</w:t>
      </w:r>
    </w:p>
    <w:p w:rsidR="00501097" w:rsidRDefault="00501097" w:rsidP="00501097">
      <w:pPr>
        <w:pStyle w:val="ListParagraph"/>
        <w:numPr>
          <w:ilvl w:val="0"/>
          <w:numId w:val="46"/>
        </w:numPr>
        <w:autoSpaceDE w:val="0"/>
        <w:autoSpaceDN w:val="0"/>
        <w:adjustRightInd w:val="0"/>
        <w:rPr>
          <w:rFonts w:ascii="Arial Narrow" w:hAnsi="Arial Narrow"/>
          <w:sz w:val="21"/>
          <w:szCs w:val="21"/>
        </w:rPr>
      </w:pPr>
      <w:r w:rsidRPr="00501097">
        <w:rPr>
          <w:rFonts w:ascii="Arial Narrow" w:hAnsi="Arial Narrow"/>
          <w:sz w:val="21"/>
          <w:szCs w:val="21"/>
        </w:rPr>
        <w:t>Glorification</w:t>
      </w:r>
    </w:p>
    <w:p w:rsidR="00501097" w:rsidRPr="00501097" w:rsidRDefault="00501097" w:rsidP="00501097">
      <w:pPr>
        <w:pStyle w:val="ListParagraph"/>
        <w:autoSpaceDE w:val="0"/>
        <w:autoSpaceDN w:val="0"/>
        <w:adjustRightInd w:val="0"/>
        <w:ind w:left="360"/>
        <w:rPr>
          <w:rFonts w:ascii="Arial Narrow" w:hAnsi="Arial Narrow"/>
          <w:sz w:val="21"/>
          <w:szCs w:val="21"/>
        </w:rPr>
      </w:pPr>
    </w:p>
    <w:p w:rsidR="00501097" w:rsidRPr="00501097" w:rsidRDefault="00501097" w:rsidP="00501097">
      <w:pPr>
        <w:autoSpaceDE w:val="0"/>
        <w:autoSpaceDN w:val="0"/>
        <w:adjustRightInd w:val="0"/>
        <w:rPr>
          <w:rFonts w:ascii="Arial Narrow" w:hAnsi="Arial Narrow"/>
          <w:sz w:val="21"/>
          <w:szCs w:val="21"/>
        </w:rPr>
      </w:pPr>
      <w:r w:rsidRPr="00501097">
        <w:rPr>
          <w:rFonts w:ascii="Arial Narrow" w:hAnsi="Arial Narrow"/>
          <w:b/>
          <w:sz w:val="21"/>
          <w:szCs w:val="21"/>
        </w:rPr>
        <w:t>Romans 8:30</w:t>
      </w:r>
      <w:r w:rsidRPr="00501097">
        <w:rPr>
          <w:rFonts w:ascii="Arial Narrow" w:hAnsi="Arial Narrow"/>
          <w:sz w:val="21"/>
          <w:szCs w:val="21"/>
        </w:rPr>
        <w:t xml:space="preserve"> And those whom he predestined he also called, and those whom he called he also justified, and those whom he justified he also glorified.</w:t>
      </w:r>
    </w:p>
    <w:p w:rsidR="00501097" w:rsidRDefault="00501097" w:rsidP="00501097">
      <w:pPr>
        <w:autoSpaceDE w:val="0"/>
        <w:autoSpaceDN w:val="0"/>
        <w:adjustRightInd w:val="0"/>
        <w:rPr>
          <w:rFonts w:ascii="Arial Narrow" w:hAnsi="Arial Narrow"/>
          <w:b/>
          <w:sz w:val="21"/>
          <w:szCs w:val="21"/>
        </w:rPr>
      </w:pPr>
    </w:p>
    <w:p w:rsidR="00F57D97" w:rsidRDefault="00F57D97" w:rsidP="00501097">
      <w:pPr>
        <w:autoSpaceDE w:val="0"/>
        <w:autoSpaceDN w:val="0"/>
        <w:adjustRightInd w:val="0"/>
        <w:rPr>
          <w:rFonts w:ascii="Arial Narrow" w:hAnsi="Arial Narrow"/>
          <w:b/>
          <w:sz w:val="21"/>
          <w:szCs w:val="21"/>
        </w:rPr>
      </w:pPr>
    </w:p>
    <w:p w:rsidR="00501097" w:rsidRPr="00501097" w:rsidRDefault="00501097" w:rsidP="00501097">
      <w:pPr>
        <w:autoSpaceDE w:val="0"/>
        <w:autoSpaceDN w:val="0"/>
        <w:adjustRightInd w:val="0"/>
        <w:rPr>
          <w:rFonts w:ascii="Arial Narrow" w:hAnsi="Arial Narrow"/>
          <w:sz w:val="21"/>
          <w:szCs w:val="21"/>
        </w:rPr>
      </w:pPr>
      <w:r w:rsidRPr="00501097">
        <w:rPr>
          <w:rFonts w:ascii="Arial Narrow" w:hAnsi="Arial Narrow"/>
          <w:b/>
          <w:sz w:val="21"/>
          <w:szCs w:val="21"/>
        </w:rPr>
        <w:t>Acts 17:30</w:t>
      </w:r>
      <w:r w:rsidRPr="00501097">
        <w:rPr>
          <w:rFonts w:ascii="Arial Narrow" w:hAnsi="Arial Narrow"/>
          <w:sz w:val="21"/>
          <w:szCs w:val="21"/>
        </w:rPr>
        <w:t xml:space="preserve"> </w:t>
      </w:r>
      <w:r>
        <w:rPr>
          <w:rFonts w:ascii="Arial Narrow" w:hAnsi="Arial Narrow"/>
          <w:sz w:val="21"/>
          <w:szCs w:val="21"/>
        </w:rPr>
        <w:t>“</w:t>
      </w:r>
      <w:r w:rsidRPr="00501097">
        <w:rPr>
          <w:rFonts w:ascii="Arial Narrow" w:hAnsi="Arial Narrow"/>
          <w:sz w:val="21"/>
          <w:szCs w:val="21"/>
        </w:rPr>
        <w:t>...</w:t>
      </w:r>
      <w:r>
        <w:rPr>
          <w:rFonts w:ascii="Arial Narrow" w:hAnsi="Arial Narrow"/>
          <w:sz w:val="21"/>
          <w:szCs w:val="21"/>
        </w:rPr>
        <w:t xml:space="preserve"> </w:t>
      </w:r>
      <w:r w:rsidRPr="00501097">
        <w:rPr>
          <w:rFonts w:ascii="Arial Narrow" w:hAnsi="Arial Narrow"/>
          <w:sz w:val="21"/>
          <w:szCs w:val="21"/>
        </w:rPr>
        <w:t>[God] commands all people everywhere to repent</w:t>
      </w:r>
      <w:r>
        <w:rPr>
          <w:rFonts w:ascii="Arial Narrow" w:hAnsi="Arial Narrow"/>
          <w:sz w:val="21"/>
          <w:szCs w:val="21"/>
        </w:rPr>
        <w:t xml:space="preserve"> </w:t>
      </w:r>
      <w:r w:rsidRPr="00501097">
        <w:rPr>
          <w:rFonts w:ascii="Arial Narrow" w:hAnsi="Arial Narrow"/>
          <w:sz w:val="21"/>
          <w:szCs w:val="21"/>
        </w:rPr>
        <w:t>…</w:t>
      </w:r>
      <w:r>
        <w:rPr>
          <w:rFonts w:ascii="Arial Narrow" w:hAnsi="Arial Narrow"/>
          <w:sz w:val="21"/>
          <w:szCs w:val="21"/>
        </w:rPr>
        <w:t>”</w:t>
      </w:r>
      <w:r w:rsidRPr="00501097">
        <w:rPr>
          <w:rFonts w:ascii="Arial Narrow" w:hAnsi="Arial Narrow"/>
          <w:sz w:val="21"/>
          <w:szCs w:val="21"/>
        </w:rPr>
        <w:t xml:space="preserve"> </w:t>
      </w:r>
    </w:p>
    <w:p w:rsidR="00501097" w:rsidRDefault="00501097" w:rsidP="00501097">
      <w:pPr>
        <w:autoSpaceDE w:val="0"/>
        <w:autoSpaceDN w:val="0"/>
        <w:adjustRightInd w:val="0"/>
        <w:rPr>
          <w:rFonts w:ascii="Arial Narrow" w:hAnsi="Arial Narrow"/>
          <w:b/>
          <w:sz w:val="21"/>
          <w:szCs w:val="21"/>
        </w:rPr>
      </w:pPr>
    </w:p>
    <w:p w:rsidR="00501097" w:rsidRDefault="00501097" w:rsidP="00501097">
      <w:pPr>
        <w:autoSpaceDE w:val="0"/>
        <w:autoSpaceDN w:val="0"/>
        <w:adjustRightInd w:val="0"/>
        <w:rPr>
          <w:rFonts w:ascii="Arial Narrow" w:hAnsi="Arial Narrow"/>
          <w:sz w:val="21"/>
          <w:szCs w:val="21"/>
        </w:rPr>
      </w:pPr>
      <w:r w:rsidRPr="00501097">
        <w:rPr>
          <w:rFonts w:ascii="Arial Narrow" w:hAnsi="Arial Narrow"/>
          <w:b/>
          <w:sz w:val="21"/>
          <w:szCs w:val="21"/>
        </w:rPr>
        <w:t>Mark 1:15</w:t>
      </w:r>
      <w:r w:rsidRPr="00501097">
        <w:rPr>
          <w:rFonts w:ascii="Arial Narrow" w:hAnsi="Arial Narrow"/>
          <w:sz w:val="21"/>
          <w:szCs w:val="21"/>
        </w:rPr>
        <w:t xml:space="preserve"> </w:t>
      </w:r>
      <w:r>
        <w:rPr>
          <w:rFonts w:ascii="Arial Narrow" w:hAnsi="Arial Narrow"/>
          <w:sz w:val="21"/>
          <w:szCs w:val="21"/>
        </w:rPr>
        <w:t xml:space="preserve">… </w:t>
      </w:r>
      <w:r w:rsidRPr="00501097">
        <w:rPr>
          <w:rFonts w:ascii="Arial Narrow" w:hAnsi="Arial Narrow"/>
          <w:sz w:val="21"/>
          <w:szCs w:val="21"/>
        </w:rPr>
        <w:t xml:space="preserve">“The time is fulfilled, and the kingdom of God is at hand; repent and believe in the gospel.” </w:t>
      </w:r>
    </w:p>
    <w:p w:rsidR="00501097" w:rsidRDefault="00501097" w:rsidP="00501097">
      <w:pPr>
        <w:autoSpaceDE w:val="0"/>
        <w:autoSpaceDN w:val="0"/>
        <w:adjustRightInd w:val="0"/>
        <w:rPr>
          <w:rFonts w:ascii="Arial Narrow" w:hAnsi="Arial Narrow"/>
          <w:sz w:val="21"/>
          <w:szCs w:val="21"/>
        </w:rPr>
      </w:pPr>
    </w:p>
    <w:p w:rsidR="00501097" w:rsidRPr="00501097" w:rsidRDefault="00501097" w:rsidP="00501097">
      <w:pPr>
        <w:pStyle w:val="ListParagraph"/>
        <w:numPr>
          <w:ilvl w:val="0"/>
          <w:numId w:val="45"/>
        </w:numPr>
        <w:autoSpaceDE w:val="0"/>
        <w:autoSpaceDN w:val="0"/>
        <w:adjustRightInd w:val="0"/>
        <w:rPr>
          <w:rFonts w:ascii="Arial Narrow" w:hAnsi="Arial Narrow"/>
          <w:sz w:val="21"/>
          <w:szCs w:val="21"/>
        </w:rPr>
      </w:pPr>
      <w:r w:rsidRPr="00501097">
        <w:rPr>
          <w:rFonts w:ascii="Arial Narrow" w:hAnsi="Arial Narrow"/>
          <w:b/>
          <w:sz w:val="21"/>
          <w:szCs w:val="21"/>
          <w:u w:val="single"/>
        </w:rPr>
        <w:t>S</w:t>
      </w:r>
      <w:r>
        <w:rPr>
          <w:rFonts w:ascii="Arial Narrow" w:hAnsi="Arial Narrow"/>
          <w:b/>
          <w:sz w:val="21"/>
          <w:szCs w:val="21"/>
          <w:u w:val="single"/>
        </w:rPr>
        <w:t>aving</w:t>
      </w:r>
      <w:r w:rsidRPr="00501097">
        <w:rPr>
          <w:rFonts w:ascii="Arial Narrow" w:hAnsi="Arial Narrow"/>
          <w:b/>
          <w:sz w:val="21"/>
          <w:szCs w:val="21"/>
          <w:u w:val="single"/>
        </w:rPr>
        <w:t xml:space="preserve"> F</w:t>
      </w:r>
      <w:r>
        <w:rPr>
          <w:rFonts w:ascii="Arial Narrow" w:hAnsi="Arial Narrow"/>
          <w:b/>
          <w:sz w:val="21"/>
          <w:szCs w:val="21"/>
          <w:u w:val="single"/>
        </w:rPr>
        <w:t>aith</w:t>
      </w:r>
    </w:p>
    <w:p w:rsidR="00501097" w:rsidRPr="00501097" w:rsidRDefault="00501097" w:rsidP="00501097">
      <w:pPr>
        <w:pStyle w:val="ListParagraph"/>
        <w:autoSpaceDE w:val="0"/>
        <w:autoSpaceDN w:val="0"/>
        <w:adjustRightInd w:val="0"/>
        <w:ind w:left="360"/>
        <w:rPr>
          <w:rFonts w:ascii="Arial Narrow" w:hAnsi="Arial Narrow"/>
          <w:sz w:val="21"/>
          <w:szCs w:val="21"/>
        </w:rPr>
      </w:pPr>
    </w:p>
    <w:p w:rsidR="00501097" w:rsidRPr="00501097" w:rsidRDefault="00501097" w:rsidP="00501097">
      <w:pPr>
        <w:autoSpaceDE w:val="0"/>
        <w:autoSpaceDN w:val="0"/>
        <w:adjustRightInd w:val="0"/>
        <w:rPr>
          <w:rFonts w:ascii="Arial Narrow" w:hAnsi="Arial Narrow"/>
          <w:sz w:val="21"/>
          <w:szCs w:val="21"/>
        </w:rPr>
      </w:pPr>
      <w:r w:rsidRPr="00501097">
        <w:rPr>
          <w:rFonts w:ascii="Arial Narrow" w:hAnsi="Arial Narrow"/>
          <w:b/>
          <w:bCs/>
          <w:sz w:val="21"/>
          <w:szCs w:val="21"/>
        </w:rPr>
        <w:t>Saving Faith</w:t>
      </w:r>
      <w:r w:rsidRPr="00501097">
        <w:rPr>
          <w:rFonts w:ascii="Arial Narrow" w:hAnsi="Arial Narrow"/>
          <w:sz w:val="21"/>
          <w:szCs w:val="21"/>
        </w:rPr>
        <w:t>: Rather than trusting one’s own assumed worth, works, or ability, a person repents and believes that Jesus is God, trusts in Jesus’ sinless life of perfect obedience, Jesus’ sacrificial death on the cross in his/her place, and Jesus’ rising from the dead to claim salvation and victory for him/her. Saving faith is produced in the elect by God and is always accompanied by progressive sanctification and ongoing repentance from sin.</w:t>
      </w:r>
    </w:p>
    <w:p w:rsidR="00501097" w:rsidRPr="00501097" w:rsidRDefault="00501097" w:rsidP="00501097">
      <w:pPr>
        <w:autoSpaceDE w:val="0"/>
        <w:autoSpaceDN w:val="0"/>
        <w:adjustRightInd w:val="0"/>
        <w:rPr>
          <w:rFonts w:ascii="Arial Narrow" w:hAnsi="Arial Narrow"/>
          <w:sz w:val="21"/>
          <w:szCs w:val="21"/>
        </w:rPr>
      </w:pPr>
      <w:r w:rsidRPr="00501097">
        <w:rPr>
          <w:rFonts w:ascii="Arial Narrow" w:hAnsi="Arial Narrow"/>
          <w:b/>
          <w:sz w:val="21"/>
          <w:szCs w:val="21"/>
        </w:rPr>
        <w:lastRenderedPageBreak/>
        <w:t>Acts 17:30</w:t>
      </w:r>
      <w:r w:rsidRPr="00501097">
        <w:rPr>
          <w:rFonts w:ascii="Arial Narrow" w:hAnsi="Arial Narrow"/>
          <w:sz w:val="21"/>
          <w:szCs w:val="21"/>
        </w:rPr>
        <w:t xml:space="preserve"> </w:t>
      </w:r>
      <w:r>
        <w:rPr>
          <w:rFonts w:ascii="Arial Narrow" w:hAnsi="Arial Narrow"/>
          <w:sz w:val="21"/>
          <w:szCs w:val="21"/>
        </w:rPr>
        <w:t>“</w:t>
      </w:r>
      <w:r w:rsidRPr="00501097">
        <w:rPr>
          <w:rFonts w:ascii="Arial Narrow" w:hAnsi="Arial Narrow"/>
          <w:sz w:val="21"/>
          <w:szCs w:val="21"/>
        </w:rPr>
        <w:t>...</w:t>
      </w:r>
      <w:r>
        <w:rPr>
          <w:rFonts w:ascii="Arial Narrow" w:hAnsi="Arial Narrow"/>
          <w:sz w:val="21"/>
          <w:szCs w:val="21"/>
        </w:rPr>
        <w:t xml:space="preserve"> </w:t>
      </w:r>
      <w:r w:rsidRPr="00501097">
        <w:rPr>
          <w:rFonts w:ascii="Arial Narrow" w:hAnsi="Arial Narrow"/>
          <w:sz w:val="21"/>
          <w:szCs w:val="21"/>
        </w:rPr>
        <w:t>[God] commands all people everywhere to repent</w:t>
      </w:r>
      <w:r>
        <w:rPr>
          <w:rFonts w:ascii="Arial Narrow" w:hAnsi="Arial Narrow"/>
          <w:sz w:val="21"/>
          <w:szCs w:val="21"/>
        </w:rPr>
        <w:t xml:space="preserve"> </w:t>
      </w:r>
      <w:r w:rsidRPr="00501097">
        <w:rPr>
          <w:rFonts w:ascii="Arial Narrow" w:hAnsi="Arial Narrow"/>
          <w:sz w:val="21"/>
          <w:szCs w:val="21"/>
        </w:rPr>
        <w:t>…</w:t>
      </w:r>
      <w:r>
        <w:rPr>
          <w:rFonts w:ascii="Arial Narrow" w:hAnsi="Arial Narrow"/>
          <w:sz w:val="21"/>
          <w:szCs w:val="21"/>
        </w:rPr>
        <w:t>”</w:t>
      </w:r>
      <w:r w:rsidRPr="00501097">
        <w:rPr>
          <w:rFonts w:ascii="Arial Narrow" w:hAnsi="Arial Narrow"/>
          <w:sz w:val="21"/>
          <w:szCs w:val="21"/>
        </w:rPr>
        <w:t xml:space="preserve"> </w:t>
      </w:r>
    </w:p>
    <w:p w:rsidR="00501097" w:rsidRDefault="00501097" w:rsidP="00501097">
      <w:pPr>
        <w:autoSpaceDE w:val="0"/>
        <w:autoSpaceDN w:val="0"/>
        <w:adjustRightInd w:val="0"/>
        <w:rPr>
          <w:rFonts w:ascii="Arial Narrow" w:hAnsi="Arial Narrow"/>
          <w:b/>
          <w:sz w:val="21"/>
          <w:szCs w:val="21"/>
        </w:rPr>
      </w:pPr>
    </w:p>
    <w:p w:rsidR="00501097" w:rsidRPr="00501097" w:rsidRDefault="00501097" w:rsidP="00501097">
      <w:pPr>
        <w:autoSpaceDE w:val="0"/>
        <w:autoSpaceDN w:val="0"/>
        <w:adjustRightInd w:val="0"/>
        <w:rPr>
          <w:rFonts w:ascii="Arial Narrow" w:hAnsi="Arial Narrow"/>
          <w:sz w:val="21"/>
          <w:szCs w:val="21"/>
        </w:rPr>
      </w:pPr>
      <w:r w:rsidRPr="00501097">
        <w:rPr>
          <w:rFonts w:ascii="Arial Narrow" w:hAnsi="Arial Narrow"/>
          <w:b/>
          <w:sz w:val="21"/>
          <w:szCs w:val="21"/>
        </w:rPr>
        <w:t>Matthew 4:17</w:t>
      </w:r>
      <w:r w:rsidRPr="00501097">
        <w:rPr>
          <w:rFonts w:ascii="Arial Narrow" w:hAnsi="Arial Narrow"/>
          <w:sz w:val="21"/>
          <w:szCs w:val="21"/>
        </w:rPr>
        <w:t xml:space="preserve"> From that time Jesus began to preach, saying, “Repent, for the kingdom of heaven is at hand.”  </w:t>
      </w:r>
    </w:p>
    <w:p w:rsidR="00501097" w:rsidRDefault="00501097" w:rsidP="00501097">
      <w:pPr>
        <w:autoSpaceDE w:val="0"/>
        <w:autoSpaceDN w:val="0"/>
        <w:adjustRightInd w:val="0"/>
        <w:rPr>
          <w:rFonts w:ascii="Arial Narrow" w:hAnsi="Arial Narrow"/>
          <w:b/>
          <w:sz w:val="21"/>
          <w:szCs w:val="21"/>
        </w:rPr>
      </w:pPr>
    </w:p>
    <w:p w:rsidR="00501097" w:rsidRPr="00501097" w:rsidRDefault="00501097" w:rsidP="00501097">
      <w:pPr>
        <w:autoSpaceDE w:val="0"/>
        <w:autoSpaceDN w:val="0"/>
        <w:adjustRightInd w:val="0"/>
        <w:rPr>
          <w:rFonts w:ascii="Arial Narrow" w:hAnsi="Arial Narrow"/>
          <w:sz w:val="21"/>
          <w:szCs w:val="21"/>
        </w:rPr>
      </w:pPr>
      <w:r w:rsidRPr="00501097">
        <w:rPr>
          <w:rFonts w:ascii="Arial Narrow" w:hAnsi="Arial Narrow"/>
          <w:b/>
          <w:sz w:val="21"/>
          <w:szCs w:val="21"/>
        </w:rPr>
        <w:t>Acts 16:30-31</w:t>
      </w:r>
      <w:r w:rsidRPr="00501097">
        <w:rPr>
          <w:rFonts w:ascii="Arial Narrow" w:hAnsi="Arial Narrow"/>
          <w:sz w:val="21"/>
          <w:szCs w:val="21"/>
        </w:rPr>
        <w:t xml:space="preserve"> Then he brought them out and said, “Sirs, what must I do to be saved?” And they said, “Believe in the Lord Jesus, and you will be saved</w:t>
      </w:r>
      <w:r>
        <w:rPr>
          <w:rFonts w:ascii="Arial Narrow" w:hAnsi="Arial Narrow"/>
          <w:sz w:val="21"/>
          <w:szCs w:val="21"/>
        </w:rPr>
        <w:t xml:space="preserve"> </w:t>
      </w:r>
      <w:r w:rsidRPr="00501097">
        <w:rPr>
          <w:rFonts w:ascii="Arial Narrow" w:hAnsi="Arial Narrow"/>
          <w:sz w:val="21"/>
          <w:szCs w:val="21"/>
        </w:rPr>
        <w:t xml:space="preserve">...” </w:t>
      </w:r>
    </w:p>
    <w:p w:rsidR="00501097" w:rsidRDefault="00501097" w:rsidP="00501097">
      <w:pPr>
        <w:autoSpaceDE w:val="0"/>
        <w:autoSpaceDN w:val="0"/>
        <w:adjustRightInd w:val="0"/>
        <w:rPr>
          <w:rFonts w:ascii="Arial Narrow" w:hAnsi="Arial Narrow"/>
          <w:b/>
          <w:sz w:val="21"/>
          <w:szCs w:val="21"/>
        </w:rPr>
      </w:pPr>
    </w:p>
    <w:p w:rsidR="00501097" w:rsidRPr="00501097" w:rsidRDefault="00501097" w:rsidP="00501097">
      <w:pPr>
        <w:autoSpaceDE w:val="0"/>
        <w:autoSpaceDN w:val="0"/>
        <w:adjustRightInd w:val="0"/>
        <w:rPr>
          <w:rFonts w:ascii="Arial Narrow" w:hAnsi="Arial Narrow"/>
          <w:sz w:val="21"/>
          <w:szCs w:val="21"/>
        </w:rPr>
      </w:pPr>
      <w:r w:rsidRPr="00501097">
        <w:rPr>
          <w:rFonts w:ascii="Arial Narrow" w:hAnsi="Arial Narrow"/>
          <w:b/>
          <w:sz w:val="21"/>
          <w:szCs w:val="21"/>
        </w:rPr>
        <w:t>Mark 1:15</w:t>
      </w:r>
      <w:r w:rsidRPr="00501097">
        <w:rPr>
          <w:rFonts w:ascii="Arial Narrow" w:hAnsi="Arial Narrow"/>
          <w:sz w:val="21"/>
          <w:szCs w:val="21"/>
        </w:rPr>
        <w:t xml:space="preserve"> </w:t>
      </w:r>
      <w:r>
        <w:rPr>
          <w:rFonts w:ascii="Arial Narrow" w:hAnsi="Arial Narrow"/>
          <w:sz w:val="21"/>
          <w:szCs w:val="21"/>
        </w:rPr>
        <w:t xml:space="preserve">… </w:t>
      </w:r>
      <w:r w:rsidRPr="00501097">
        <w:rPr>
          <w:rFonts w:ascii="Arial Narrow" w:hAnsi="Arial Narrow"/>
          <w:sz w:val="21"/>
          <w:szCs w:val="21"/>
        </w:rPr>
        <w:t xml:space="preserve">“The time is fulfilled, and the kingdom of God is at hand; repent and believe in the gospel.” </w:t>
      </w:r>
    </w:p>
    <w:p w:rsidR="00501097" w:rsidRDefault="00501097" w:rsidP="00501097">
      <w:pPr>
        <w:autoSpaceDE w:val="0"/>
        <w:autoSpaceDN w:val="0"/>
        <w:adjustRightInd w:val="0"/>
        <w:rPr>
          <w:rFonts w:ascii="Arial Narrow" w:hAnsi="Arial Narrow"/>
          <w:b/>
          <w:sz w:val="21"/>
          <w:szCs w:val="21"/>
        </w:rPr>
      </w:pPr>
    </w:p>
    <w:p w:rsidR="00501097" w:rsidRDefault="00501097" w:rsidP="00501097">
      <w:pPr>
        <w:autoSpaceDE w:val="0"/>
        <w:autoSpaceDN w:val="0"/>
        <w:adjustRightInd w:val="0"/>
        <w:rPr>
          <w:rFonts w:ascii="Arial Narrow" w:hAnsi="Arial Narrow"/>
          <w:sz w:val="21"/>
          <w:szCs w:val="21"/>
        </w:rPr>
      </w:pPr>
      <w:r w:rsidRPr="00501097">
        <w:rPr>
          <w:rFonts w:ascii="Arial Narrow" w:hAnsi="Arial Narrow"/>
          <w:b/>
          <w:sz w:val="21"/>
          <w:szCs w:val="21"/>
        </w:rPr>
        <w:t xml:space="preserve">James </w:t>
      </w:r>
      <w:r>
        <w:rPr>
          <w:rFonts w:ascii="Arial Narrow" w:hAnsi="Arial Narrow"/>
          <w:b/>
          <w:sz w:val="21"/>
          <w:szCs w:val="21"/>
        </w:rPr>
        <w:t>2</w:t>
      </w:r>
      <w:r w:rsidRPr="00501097">
        <w:rPr>
          <w:rFonts w:ascii="Arial Narrow" w:hAnsi="Arial Narrow"/>
          <w:b/>
          <w:sz w:val="21"/>
          <w:szCs w:val="21"/>
        </w:rPr>
        <w:t>:18</w:t>
      </w:r>
      <w:r w:rsidRPr="00501097">
        <w:rPr>
          <w:rFonts w:ascii="Arial Narrow" w:hAnsi="Arial Narrow"/>
          <w:sz w:val="21"/>
          <w:szCs w:val="21"/>
        </w:rPr>
        <w:t xml:space="preserve"> But someone will say, "You have faith and I have works." Show me your faith apart from your works, and I will show you my faith by my works.</w:t>
      </w:r>
    </w:p>
    <w:p w:rsidR="00FC2F45" w:rsidRDefault="00FC2F45" w:rsidP="00501097">
      <w:pPr>
        <w:autoSpaceDE w:val="0"/>
        <w:autoSpaceDN w:val="0"/>
        <w:adjustRightInd w:val="0"/>
        <w:rPr>
          <w:rFonts w:ascii="Arial Narrow" w:hAnsi="Arial Narrow"/>
          <w:sz w:val="21"/>
          <w:szCs w:val="21"/>
        </w:rPr>
      </w:pPr>
    </w:p>
    <w:p w:rsidR="00FC2F45" w:rsidRPr="00FC2F45" w:rsidRDefault="00FC2F45" w:rsidP="00FC2F45">
      <w:pPr>
        <w:autoSpaceDE w:val="0"/>
        <w:autoSpaceDN w:val="0"/>
        <w:adjustRightInd w:val="0"/>
        <w:jc w:val="center"/>
        <w:rPr>
          <w:rFonts w:ascii="Book Antiqua" w:hAnsi="Book Antiqua"/>
          <w:b/>
          <w:sz w:val="21"/>
          <w:szCs w:val="21"/>
        </w:rPr>
      </w:pPr>
      <w:r w:rsidRPr="00FC2F45">
        <w:rPr>
          <w:rFonts w:ascii="Book Antiqua" w:hAnsi="Book Antiqua"/>
          <w:b/>
          <w:sz w:val="21"/>
          <w:szCs w:val="21"/>
        </w:rPr>
        <w:t>Q87. What is turning from sin called?</w:t>
      </w:r>
    </w:p>
    <w:p w:rsidR="00FC2F45" w:rsidRPr="00FC2F45" w:rsidRDefault="00FC2F45" w:rsidP="00FC2F45">
      <w:pPr>
        <w:autoSpaceDE w:val="0"/>
        <w:autoSpaceDN w:val="0"/>
        <w:adjustRightInd w:val="0"/>
        <w:jc w:val="center"/>
        <w:rPr>
          <w:rFonts w:ascii="Book Antiqua" w:hAnsi="Book Antiqua"/>
          <w:bCs/>
          <w:sz w:val="21"/>
          <w:szCs w:val="21"/>
        </w:rPr>
      </w:pPr>
      <w:r w:rsidRPr="00FC2F45">
        <w:rPr>
          <w:rFonts w:ascii="Book Antiqua" w:hAnsi="Book Antiqua"/>
          <w:bCs/>
          <w:sz w:val="21"/>
          <w:szCs w:val="21"/>
        </w:rPr>
        <w:t>Turning from sin is called repentance.</w:t>
      </w:r>
    </w:p>
    <w:p w:rsidR="00FC2F45" w:rsidRDefault="00FC2F45" w:rsidP="00FC2F45">
      <w:pPr>
        <w:autoSpaceDE w:val="0"/>
        <w:autoSpaceDN w:val="0"/>
        <w:adjustRightInd w:val="0"/>
        <w:jc w:val="center"/>
        <w:rPr>
          <w:rFonts w:ascii="Book Antiqua" w:hAnsi="Book Antiqua"/>
          <w:bCs/>
          <w:sz w:val="21"/>
          <w:szCs w:val="21"/>
        </w:rPr>
      </w:pPr>
      <w:r w:rsidRPr="00FC2F45">
        <w:rPr>
          <w:rFonts w:ascii="Book Antiqua" w:hAnsi="Book Antiqua"/>
          <w:bCs/>
          <w:sz w:val="21"/>
          <w:szCs w:val="21"/>
        </w:rPr>
        <w:t>In light of the gospel, repentance is to turn away from sin, including self-reign, and we turn instead to Jesus Christ as our Savior and the Lord of our lives.</w:t>
      </w:r>
    </w:p>
    <w:p w:rsidR="00FC2F45" w:rsidRDefault="00FC2F45" w:rsidP="00FC2F45">
      <w:pPr>
        <w:autoSpaceDE w:val="0"/>
        <w:autoSpaceDN w:val="0"/>
        <w:adjustRightInd w:val="0"/>
        <w:rPr>
          <w:rFonts w:ascii="Book Antiqua" w:hAnsi="Book Antiqua"/>
          <w:bCs/>
          <w:sz w:val="21"/>
          <w:szCs w:val="21"/>
        </w:rPr>
      </w:pPr>
    </w:p>
    <w:p w:rsidR="00FC2F45" w:rsidRPr="00FC2F45" w:rsidRDefault="00FC2F45" w:rsidP="00FC2F45">
      <w:pPr>
        <w:pStyle w:val="ListParagraph"/>
        <w:numPr>
          <w:ilvl w:val="0"/>
          <w:numId w:val="45"/>
        </w:numPr>
        <w:autoSpaceDE w:val="0"/>
        <w:autoSpaceDN w:val="0"/>
        <w:adjustRightInd w:val="0"/>
        <w:rPr>
          <w:rFonts w:ascii="Arial Narrow" w:hAnsi="Arial Narrow"/>
          <w:bCs/>
          <w:sz w:val="21"/>
          <w:szCs w:val="21"/>
        </w:rPr>
      </w:pPr>
      <w:r w:rsidRPr="00FC2F45">
        <w:rPr>
          <w:rFonts w:ascii="Arial Narrow" w:hAnsi="Arial Narrow"/>
          <w:b/>
          <w:sz w:val="21"/>
          <w:szCs w:val="21"/>
          <w:u w:val="single"/>
        </w:rPr>
        <w:t>Repentance</w:t>
      </w:r>
    </w:p>
    <w:p w:rsidR="00FC2F45" w:rsidRPr="00FC2F45" w:rsidRDefault="00FC2F45" w:rsidP="00FC2F45">
      <w:pPr>
        <w:autoSpaceDE w:val="0"/>
        <w:autoSpaceDN w:val="0"/>
        <w:adjustRightInd w:val="0"/>
        <w:rPr>
          <w:rFonts w:ascii="Arial Narrow" w:hAnsi="Arial Narrow"/>
          <w:bCs/>
          <w:sz w:val="21"/>
          <w:szCs w:val="21"/>
        </w:rPr>
      </w:pPr>
    </w:p>
    <w:p w:rsidR="00FC2F45" w:rsidRPr="00FC2F45" w:rsidRDefault="00FC2F45" w:rsidP="00FC2F45">
      <w:pPr>
        <w:autoSpaceDE w:val="0"/>
        <w:autoSpaceDN w:val="0"/>
        <w:adjustRightInd w:val="0"/>
        <w:rPr>
          <w:rFonts w:ascii="Arial Narrow" w:hAnsi="Arial Narrow"/>
          <w:bCs/>
          <w:sz w:val="21"/>
          <w:szCs w:val="21"/>
        </w:rPr>
      </w:pPr>
      <w:r w:rsidRPr="00FC2F45">
        <w:rPr>
          <w:rFonts w:ascii="Arial Narrow" w:hAnsi="Arial Narrow"/>
          <w:b/>
          <w:bCs/>
          <w:sz w:val="21"/>
          <w:szCs w:val="21"/>
        </w:rPr>
        <w:t>Luke 13:5</w:t>
      </w:r>
      <w:r w:rsidRPr="00FC2F45">
        <w:rPr>
          <w:rFonts w:ascii="Arial Narrow" w:hAnsi="Arial Narrow"/>
          <w:bCs/>
          <w:sz w:val="21"/>
          <w:szCs w:val="21"/>
        </w:rPr>
        <w:t xml:space="preserve"> “… unless you repent, you will all likewise perish.” </w:t>
      </w:r>
    </w:p>
    <w:p w:rsidR="00FC2F45" w:rsidRDefault="00FC2F45" w:rsidP="00FC2F45">
      <w:pPr>
        <w:autoSpaceDE w:val="0"/>
        <w:autoSpaceDN w:val="0"/>
        <w:adjustRightInd w:val="0"/>
        <w:rPr>
          <w:rFonts w:ascii="Arial Narrow" w:hAnsi="Arial Narrow"/>
          <w:b/>
          <w:bCs/>
          <w:sz w:val="21"/>
          <w:szCs w:val="21"/>
        </w:rPr>
      </w:pPr>
    </w:p>
    <w:p w:rsidR="00FC2F45" w:rsidRPr="00FC2F45" w:rsidRDefault="00FC2F45" w:rsidP="00FC2F45">
      <w:pPr>
        <w:autoSpaceDE w:val="0"/>
        <w:autoSpaceDN w:val="0"/>
        <w:adjustRightInd w:val="0"/>
        <w:rPr>
          <w:rFonts w:ascii="Arial Narrow" w:hAnsi="Arial Narrow"/>
          <w:bCs/>
          <w:sz w:val="21"/>
          <w:szCs w:val="21"/>
        </w:rPr>
      </w:pPr>
      <w:r w:rsidRPr="00FC2F45">
        <w:rPr>
          <w:rFonts w:ascii="Arial Narrow" w:hAnsi="Arial Narrow"/>
          <w:b/>
          <w:bCs/>
          <w:sz w:val="21"/>
          <w:szCs w:val="21"/>
        </w:rPr>
        <w:t>Matthew 4:17</w:t>
      </w:r>
      <w:r w:rsidRPr="00FC2F45">
        <w:rPr>
          <w:rFonts w:ascii="Arial Narrow" w:hAnsi="Arial Narrow"/>
          <w:bCs/>
          <w:sz w:val="21"/>
          <w:szCs w:val="21"/>
        </w:rPr>
        <w:t xml:space="preserve"> From that time Jesus began to preach, saying, “Repent, for the kingdom of heaven is at hand.”  </w:t>
      </w:r>
    </w:p>
    <w:p w:rsidR="00FC2F45" w:rsidRDefault="00FC2F45" w:rsidP="00FC2F45">
      <w:pPr>
        <w:autoSpaceDE w:val="0"/>
        <w:autoSpaceDN w:val="0"/>
        <w:adjustRightInd w:val="0"/>
        <w:rPr>
          <w:rFonts w:ascii="Arial Narrow" w:hAnsi="Arial Narrow"/>
          <w:b/>
          <w:bCs/>
          <w:sz w:val="21"/>
          <w:szCs w:val="21"/>
        </w:rPr>
      </w:pPr>
    </w:p>
    <w:p w:rsidR="00FC2F45" w:rsidRDefault="00FC2F45" w:rsidP="00FC2F45">
      <w:pPr>
        <w:autoSpaceDE w:val="0"/>
        <w:autoSpaceDN w:val="0"/>
        <w:adjustRightInd w:val="0"/>
        <w:rPr>
          <w:rFonts w:ascii="Arial Narrow" w:hAnsi="Arial Narrow"/>
          <w:bCs/>
          <w:sz w:val="21"/>
          <w:szCs w:val="21"/>
        </w:rPr>
      </w:pPr>
      <w:r w:rsidRPr="00FC2F45">
        <w:rPr>
          <w:rFonts w:ascii="Arial Narrow" w:hAnsi="Arial Narrow"/>
          <w:b/>
          <w:bCs/>
          <w:sz w:val="21"/>
          <w:szCs w:val="21"/>
        </w:rPr>
        <w:t>Luke 24:46-47</w:t>
      </w:r>
      <w:r w:rsidRPr="00FC2F45">
        <w:rPr>
          <w:rFonts w:ascii="Arial Narrow" w:hAnsi="Arial Narrow"/>
          <w:bCs/>
          <w:sz w:val="21"/>
          <w:szCs w:val="21"/>
        </w:rPr>
        <w:t xml:space="preserve"> </w:t>
      </w:r>
      <w:r>
        <w:rPr>
          <w:rFonts w:ascii="Arial Narrow" w:hAnsi="Arial Narrow"/>
          <w:bCs/>
          <w:sz w:val="21"/>
          <w:szCs w:val="21"/>
        </w:rPr>
        <w:t xml:space="preserve">and </w:t>
      </w:r>
      <w:r w:rsidRPr="00FC2F45">
        <w:rPr>
          <w:rFonts w:ascii="Arial Narrow" w:hAnsi="Arial Narrow"/>
          <w:bCs/>
          <w:sz w:val="21"/>
          <w:szCs w:val="21"/>
        </w:rPr>
        <w:t xml:space="preserve">[Jesus] said to them, “Thus it is written, that the Christ should suffer and on the third day rise from the dead, and that repentance and forgiveness of sins should be proclaimed in his name to all nations, beginning from Jerusalem." </w:t>
      </w:r>
    </w:p>
    <w:p w:rsidR="00FC2F45" w:rsidRPr="00FC2F45" w:rsidRDefault="00FC2F45" w:rsidP="00FC2F45">
      <w:pPr>
        <w:autoSpaceDE w:val="0"/>
        <w:autoSpaceDN w:val="0"/>
        <w:adjustRightInd w:val="0"/>
        <w:rPr>
          <w:rFonts w:ascii="Arial Narrow" w:hAnsi="Arial Narrow"/>
          <w:bCs/>
          <w:sz w:val="21"/>
          <w:szCs w:val="21"/>
        </w:rPr>
      </w:pPr>
    </w:p>
    <w:p w:rsidR="00FC2F45" w:rsidRPr="00FC2F45" w:rsidRDefault="00FC2F45" w:rsidP="00FC2F45">
      <w:pPr>
        <w:autoSpaceDE w:val="0"/>
        <w:autoSpaceDN w:val="0"/>
        <w:adjustRightInd w:val="0"/>
        <w:rPr>
          <w:rFonts w:ascii="Arial Narrow" w:hAnsi="Arial Narrow"/>
          <w:bCs/>
          <w:sz w:val="21"/>
          <w:szCs w:val="21"/>
        </w:rPr>
      </w:pPr>
      <w:r w:rsidRPr="00FC2F45">
        <w:rPr>
          <w:rFonts w:ascii="Arial Narrow" w:hAnsi="Arial Narrow"/>
          <w:b/>
          <w:bCs/>
          <w:sz w:val="21"/>
          <w:szCs w:val="21"/>
        </w:rPr>
        <w:t>Mark 6:12</w:t>
      </w:r>
      <w:r w:rsidRPr="00FC2F45">
        <w:rPr>
          <w:rFonts w:ascii="Arial Narrow" w:hAnsi="Arial Narrow"/>
          <w:bCs/>
          <w:sz w:val="21"/>
          <w:szCs w:val="21"/>
        </w:rPr>
        <w:t xml:space="preserve"> So they went out and proclaimed that people should repent.</w:t>
      </w:r>
    </w:p>
    <w:p w:rsidR="00FC2F45" w:rsidRDefault="00FC2F45" w:rsidP="00FC2F45">
      <w:pPr>
        <w:autoSpaceDE w:val="0"/>
        <w:autoSpaceDN w:val="0"/>
        <w:adjustRightInd w:val="0"/>
        <w:rPr>
          <w:rFonts w:ascii="Arial Narrow" w:hAnsi="Arial Narrow"/>
          <w:b/>
          <w:bCs/>
          <w:sz w:val="21"/>
          <w:szCs w:val="21"/>
        </w:rPr>
      </w:pPr>
    </w:p>
    <w:p w:rsidR="00FC2F45" w:rsidRPr="00FC2F45" w:rsidRDefault="00FC2F45" w:rsidP="00FC2F45">
      <w:pPr>
        <w:autoSpaceDE w:val="0"/>
        <w:autoSpaceDN w:val="0"/>
        <w:adjustRightInd w:val="0"/>
        <w:rPr>
          <w:rFonts w:ascii="Arial Narrow" w:hAnsi="Arial Narrow"/>
          <w:bCs/>
          <w:sz w:val="21"/>
          <w:szCs w:val="21"/>
        </w:rPr>
      </w:pPr>
      <w:r w:rsidRPr="00FC2F45">
        <w:rPr>
          <w:rFonts w:ascii="Arial Narrow" w:hAnsi="Arial Narrow"/>
          <w:b/>
          <w:bCs/>
          <w:sz w:val="21"/>
          <w:szCs w:val="21"/>
        </w:rPr>
        <w:t>Acts 2:38</w:t>
      </w:r>
      <w:r w:rsidRPr="00FC2F45">
        <w:rPr>
          <w:rFonts w:ascii="Arial Narrow" w:hAnsi="Arial Narrow"/>
          <w:bCs/>
          <w:sz w:val="21"/>
          <w:szCs w:val="21"/>
        </w:rPr>
        <w:t xml:space="preserve"> And Peter said to them, “Repent and be baptized every one of you in the name of Jesus Christ for the forgiveness of your sins</w:t>
      </w:r>
      <w:r>
        <w:rPr>
          <w:rFonts w:ascii="Arial Narrow" w:hAnsi="Arial Narrow"/>
          <w:bCs/>
          <w:sz w:val="21"/>
          <w:szCs w:val="21"/>
        </w:rPr>
        <w:t xml:space="preserve"> </w:t>
      </w:r>
      <w:r w:rsidRPr="00FC2F45">
        <w:rPr>
          <w:rFonts w:ascii="Arial Narrow" w:hAnsi="Arial Narrow"/>
          <w:bCs/>
          <w:sz w:val="21"/>
          <w:szCs w:val="21"/>
        </w:rPr>
        <w:t xml:space="preserve">…” </w:t>
      </w:r>
    </w:p>
    <w:p w:rsidR="00FC2F45" w:rsidRDefault="00FC2F45" w:rsidP="00FC2F45">
      <w:pPr>
        <w:autoSpaceDE w:val="0"/>
        <w:autoSpaceDN w:val="0"/>
        <w:adjustRightInd w:val="0"/>
        <w:rPr>
          <w:rFonts w:ascii="Arial Narrow" w:hAnsi="Arial Narrow"/>
          <w:b/>
          <w:bCs/>
          <w:sz w:val="21"/>
          <w:szCs w:val="21"/>
        </w:rPr>
      </w:pPr>
    </w:p>
    <w:p w:rsidR="00FC2F45" w:rsidRPr="00FC2F45" w:rsidRDefault="00FC2F45" w:rsidP="00FC2F45">
      <w:pPr>
        <w:autoSpaceDE w:val="0"/>
        <w:autoSpaceDN w:val="0"/>
        <w:adjustRightInd w:val="0"/>
        <w:rPr>
          <w:rFonts w:ascii="Arial Narrow" w:hAnsi="Arial Narrow"/>
          <w:bCs/>
          <w:sz w:val="21"/>
          <w:szCs w:val="21"/>
        </w:rPr>
      </w:pPr>
      <w:r w:rsidRPr="00FC2F45">
        <w:rPr>
          <w:rFonts w:ascii="Arial Narrow" w:hAnsi="Arial Narrow"/>
          <w:b/>
          <w:bCs/>
          <w:sz w:val="21"/>
          <w:szCs w:val="21"/>
        </w:rPr>
        <w:t>Acts 17:30-31</w:t>
      </w:r>
      <w:r w:rsidRPr="00FC2F45">
        <w:rPr>
          <w:rFonts w:ascii="Arial Narrow" w:hAnsi="Arial Narrow"/>
          <w:bCs/>
          <w:sz w:val="21"/>
          <w:szCs w:val="21"/>
        </w:rPr>
        <w:t xml:space="preserve"> "...</w:t>
      </w:r>
      <w:r>
        <w:rPr>
          <w:rFonts w:ascii="Arial Narrow" w:hAnsi="Arial Narrow"/>
          <w:bCs/>
          <w:sz w:val="21"/>
          <w:szCs w:val="21"/>
        </w:rPr>
        <w:t xml:space="preserve"> </w:t>
      </w:r>
      <w:r w:rsidRPr="00FC2F45">
        <w:rPr>
          <w:rFonts w:ascii="Arial Narrow" w:hAnsi="Arial Narrow"/>
          <w:bCs/>
          <w:sz w:val="21"/>
          <w:szCs w:val="21"/>
        </w:rPr>
        <w:t xml:space="preserve">[God] commands all people everywhere to repent, because he has fixed a day on which he will judge the world in righteousness by a man whom he has appointed; and of this he has given assurance to all by raising him from the dead.” </w:t>
      </w:r>
    </w:p>
    <w:p w:rsidR="00FC2F45" w:rsidRDefault="00FC2F45" w:rsidP="00FC2F45">
      <w:pPr>
        <w:autoSpaceDE w:val="0"/>
        <w:autoSpaceDN w:val="0"/>
        <w:adjustRightInd w:val="0"/>
        <w:rPr>
          <w:rFonts w:ascii="Arial Narrow" w:hAnsi="Arial Narrow"/>
          <w:b/>
          <w:bCs/>
          <w:sz w:val="21"/>
          <w:szCs w:val="21"/>
        </w:rPr>
      </w:pPr>
    </w:p>
    <w:p w:rsidR="00F57D97" w:rsidRDefault="00F57D97" w:rsidP="00FC2F45">
      <w:pPr>
        <w:autoSpaceDE w:val="0"/>
        <w:autoSpaceDN w:val="0"/>
        <w:adjustRightInd w:val="0"/>
        <w:rPr>
          <w:rFonts w:ascii="Arial Narrow" w:hAnsi="Arial Narrow"/>
          <w:b/>
          <w:bCs/>
          <w:sz w:val="21"/>
          <w:szCs w:val="21"/>
        </w:rPr>
      </w:pPr>
    </w:p>
    <w:p w:rsidR="00FC2F45" w:rsidRDefault="00FC2F45" w:rsidP="00FC2F45">
      <w:pPr>
        <w:autoSpaceDE w:val="0"/>
        <w:autoSpaceDN w:val="0"/>
        <w:adjustRightInd w:val="0"/>
        <w:rPr>
          <w:rFonts w:ascii="Arial Narrow" w:hAnsi="Arial Narrow"/>
          <w:bCs/>
          <w:sz w:val="21"/>
          <w:szCs w:val="21"/>
        </w:rPr>
      </w:pPr>
      <w:r w:rsidRPr="00FC2F45">
        <w:rPr>
          <w:rFonts w:ascii="Arial Narrow" w:hAnsi="Arial Narrow"/>
          <w:b/>
          <w:bCs/>
          <w:sz w:val="21"/>
          <w:szCs w:val="21"/>
        </w:rPr>
        <w:lastRenderedPageBreak/>
        <w:t>Romans 12:1-2a</w:t>
      </w:r>
      <w:r w:rsidRPr="00FC2F45">
        <w:rPr>
          <w:rFonts w:ascii="Arial Narrow" w:hAnsi="Arial Narrow"/>
          <w:bCs/>
          <w:sz w:val="21"/>
          <w:szCs w:val="21"/>
        </w:rPr>
        <w:t xml:space="preserve"> I appeal to you therefore, brothers, by the mercies of God, to present your bodies as a living sacrifice, holy and acceptable to God, which is your spiritual worship. Do not be conformed to this world, but be transformed by the renewal of your mind</w:t>
      </w:r>
    </w:p>
    <w:p w:rsidR="00F57D97" w:rsidRDefault="00F57D97" w:rsidP="00FC2F45">
      <w:pPr>
        <w:autoSpaceDE w:val="0"/>
        <w:autoSpaceDN w:val="0"/>
        <w:adjustRightInd w:val="0"/>
        <w:rPr>
          <w:rFonts w:ascii="Arial Narrow" w:hAnsi="Arial Narrow"/>
          <w:b/>
          <w:bCs/>
          <w:sz w:val="21"/>
          <w:szCs w:val="21"/>
        </w:rPr>
      </w:pPr>
    </w:p>
    <w:p w:rsidR="00F57D97" w:rsidRDefault="00F57D97" w:rsidP="00FC2F45">
      <w:pPr>
        <w:autoSpaceDE w:val="0"/>
        <w:autoSpaceDN w:val="0"/>
        <w:adjustRightInd w:val="0"/>
        <w:rPr>
          <w:rFonts w:ascii="Arial Narrow" w:hAnsi="Arial Narrow"/>
          <w:b/>
          <w:bCs/>
          <w:sz w:val="21"/>
          <w:szCs w:val="21"/>
        </w:rPr>
      </w:pPr>
    </w:p>
    <w:p w:rsidR="00FC2F45" w:rsidRDefault="00FC2F45" w:rsidP="00FC2F45">
      <w:pPr>
        <w:autoSpaceDE w:val="0"/>
        <w:autoSpaceDN w:val="0"/>
        <w:adjustRightInd w:val="0"/>
        <w:rPr>
          <w:rFonts w:ascii="Arial Narrow" w:hAnsi="Arial Narrow"/>
          <w:bCs/>
          <w:sz w:val="21"/>
          <w:szCs w:val="21"/>
        </w:rPr>
      </w:pPr>
      <w:r w:rsidRPr="00FC2F45">
        <w:rPr>
          <w:rFonts w:ascii="Arial Narrow" w:hAnsi="Arial Narrow"/>
          <w:b/>
          <w:bCs/>
          <w:sz w:val="21"/>
          <w:szCs w:val="21"/>
        </w:rPr>
        <w:t>Philippians 3:7-11</w:t>
      </w:r>
      <w:r w:rsidRPr="00FC2F45">
        <w:rPr>
          <w:rFonts w:ascii="Arial Narrow" w:hAnsi="Arial Narrow"/>
          <w:bCs/>
          <w:sz w:val="21"/>
          <w:szCs w:val="21"/>
        </w:rPr>
        <w:t xml:space="preserve"> But whatever gain I had, I counted as loss for the sake of Christ. Indeed, I count everything as loss because of the surpassing worth of knowing Christ Jesus my Lord. For his sake I have suffered the loss of all things and count them as rubbish, in order that I may gain Christ and be found in him, not having a righteousness of my own that comes from the law, but that which comes through faith in Christ, the righteousness from God that depends on faith—that I may know him and the power of his resurrection, and may share his sufferings, becoming like him in his death, that by any means possible I may attain the resurrection from the dead.</w:t>
      </w:r>
    </w:p>
    <w:p w:rsidR="00FC2F45" w:rsidRPr="00FC2F45" w:rsidRDefault="00FC2F45" w:rsidP="00FC2F45">
      <w:pPr>
        <w:autoSpaceDE w:val="0"/>
        <w:autoSpaceDN w:val="0"/>
        <w:adjustRightInd w:val="0"/>
        <w:rPr>
          <w:rFonts w:ascii="Arial Narrow" w:hAnsi="Arial Narrow"/>
          <w:bCs/>
          <w:sz w:val="21"/>
          <w:szCs w:val="21"/>
        </w:rPr>
      </w:pPr>
    </w:p>
    <w:p w:rsidR="00F57D97" w:rsidRDefault="00F57D97" w:rsidP="00FC2F45">
      <w:pPr>
        <w:autoSpaceDE w:val="0"/>
        <w:autoSpaceDN w:val="0"/>
        <w:adjustRightInd w:val="0"/>
        <w:rPr>
          <w:rFonts w:ascii="Arial Narrow" w:hAnsi="Arial Narrow"/>
          <w:b/>
          <w:bCs/>
          <w:sz w:val="21"/>
          <w:szCs w:val="21"/>
        </w:rPr>
      </w:pPr>
    </w:p>
    <w:p w:rsidR="00FC2F45" w:rsidRDefault="00FC2F45" w:rsidP="00FC2F45">
      <w:pPr>
        <w:autoSpaceDE w:val="0"/>
        <w:autoSpaceDN w:val="0"/>
        <w:adjustRightInd w:val="0"/>
        <w:rPr>
          <w:rFonts w:ascii="Arial Narrow" w:hAnsi="Arial Narrow"/>
          <w:bCs/>
          <w:sz w:val="21"/>
          <w:szCs w:val="21"/>
        </w:rPr>
      </w:pPr>
      <w:r w:rsidRPr="00FC2F45">
        <w:rPr>
          <w:rFonts w:ascii="Arial Narrow" w:hAnsi="Arial Narrow"/>
          <w:b/>
          <w:bCs/>
          <w:sz w:val="21"/>
          <w:szCs w:val="21"/>
        </w:rPr>
        <w:t>Matthew 5:23-24</w:t>
      </w:r>
      <w:r w:rsidRPr="00FC2F45">
        <w:rPr>
          <w:rFonts w:ascii="Arial Narrow" w:hAnsi="Arial Narrow"/>
          <w:bCs/>
          <w:sz w:val="21"/>
          <w:szCs w:val="21"/>
        </w:rPr>
        <w:t xml:space="preserve"> </w:t>
      </w:r>
      <w:r>
        <w:rPr>
          <w:rFonts w:ascii="Arial Narrow" w:hAnsi="Arial Narrow"/>
          <w:bCs/>
          <w:sz w:val="21"/>
          <w:szCs w:val="21"/>
        </w:rPr>
        <w:t>“</w:t>
      </w:r>
      <w:r w:rsidRPr="00FC2F45">
        <w:rPr>
          <w:rFonts w:ascii="Arial Narrow" w:hAnsi="Arial Narrow"/>
          <w:bCs/>
          <w:sz w:val="21"/>
          <w:szCs w:val="21"/>
        </w:rPr>
        <w:t>So if you are offering your gift at the altar and there remember that your brother has something against you, leave your gift there before the altar and go. First be reconciled to your brother, and then come and offer your gift.</w:t>
      </w:r>
      <w:r>
        <w:rPr>
          <w:rFonts w:ascii="Arial Narrow" w:hAnsi="Arial Narrow"/>
          <w:bCs/>
          <w:sz w:val="21"/>
          <w:szCs w:val="21"/>
        </w:rPr>
        <w:t>”</w:t>
      </w:r>
    </w:p>
    <w:p w:rsidR="00FC2F45" w:rsidRPr="00FC2F45" w:rsidRDefault="00FC2F45" w:rsidP="00FC2F45">
      <w:pPr>
        <w:autoSpaceDE w:val="0"/>
        <w:autoSpaceDN w:val="0"/>
        <w:adjustRightInd w:val="0"/>
        <w:rPr>
          <w:rFonts w:ascii="Arial Narrow" w:hAnsi="Arial Narrow"/>
          <w:bCs/>
          <w:sz w:val="21"/>
          <w:szCs w:val="21"/>
        </w:rPr>
      </w:pPr>
    </w:p>
    <w:p w:rsidR="00F57D97" w:rsidRDefault="00F57D97" w:rsidP="00FC2F45">
      <w:pPr>
        <w:autoSpaceDE w:val="0"/>
        <w:autoSpaceDN w:val="0"/>
        <w:adjustRightInd w:val="0"/>
        <w:rPr>
          <w:rFonts w:ascii="Arial Narrow" w:hAnsi="Arial Narrow"/>
          <w:b/>
          <w:iCs/>
          <w:sz w:val="21"/>
          <w:szCs w:val="21"/>
        </w:rPr>
      </w:pPr>
    </w:p>
    <w:p w:rsidR="00F57D97" w:rsidRDefault="00F57D97" w:rsidP="00FC2F45">
      <w:pPr>
        <w:autoSpaceDE w:val="0"/>
        <w:autoSpaceDN w:val="0"/>
        <w:adjustRightInd w:val="0"/>
        <w:rPr>
          <w:rFonts w:ascii="Arial Narrow" w:hAnsi="Arial Narrow"/>
          <w:b/>
          <w:iCs/>
          <w:sz w:val="21"/>
          <w:szCs w:val="21"/>
        </w:rPr>
      </w:pPr>
    </w:p>
    <w:p w:rsidR="00FC2F45" w:rsidRDefault="00FC2F45" w:rsidP="00FC2F45">
      <w:pPr>
        <w:autoSpaceDE w:val="0"/>
        <w:autoSpaceDN w:val="0"/>
        <w:adjustRightInd w:val="0"/>
        <w:rPr>
          <w:rFonts w:ascii="Arial Narrow" w:hAnsi="Arial Narrow"/>
          <w:bCs/>
          <w:iCs/>
          <w:sz w:val="21"/>
          <w:szCs w:val="21"/>
        </w:rPr>
      </w:pPr>
      <w:r w:rsidRPr="00FC2F45">
        <w:rPr>
          <w:rFonts w:ascii="Arial Narrow" w:hAnsi="Arial Narrow"/>
          <w:b/>
          <w:iCs/>
          <w:sz w:val="21"/>
          <w:szCs w:val="21"/>
        </w:rPr>
        <w:t>1689 London Baptist Confession</w:t>
      </w:r>
      <w:r w:rsidRPr="00FC2F45">
        <w:rPr>
          <w:rFonts w:ascii="Arial Narrow" w:hAnsi="Arial Narrow"/>
          <w:bCs/>
          <w:iCs/>
          <w:sz w:val="21"/>
          <w:szCs w:val="21"/>
        </w:rPr>
        <w:t xml:space="preserve">: “This faith may exist in varying degrees so that it may be either weak or strong. Yet even in its weakest form, it is different in kind or nature (like all other saving graces) from the faith and common grace of temporary believers. Therefore, faith may often be attacked and weakened, but it gains the victory. It matures in many to the point that they attain full assurance through Christ, who is both the founder and </w:t>
      </w:r>
      <w:proofErr w:type="spellStart"/>
      <w:r w:rsidRPr="00FC2F45">
        <w:rPr>
          <w:rFonts w:ascii="Arial Narrow" w:hAnsi="Arial Narrow"/>
          <w:bCs/>
          <w:iCs/>
          <w:sz w:val="21"/>
          <w:szCs w:val="21"/>
        </w:rPr>
        <w:t>perfecter</w:t>
      </w:r>
      <w:proofErr w:type="spellEnd"/>
      <w:r w:rsidRPr="00FC2F45">
        <w:rPr>
          <w:rFonts w:ascii="Arial Narrow" w:hAnsi="Arial Narrow"/>
          <w:bCs/>
          <w:iCs/>
          <w:sz w:val="21"/>
          <w:szCs w:val="21"/>
        </w:rPr>
        <w:t xml:space="preserve"> of our faith.”</w:t>
      </w:r>
    </w:p>
    <w:p w:rsidR="007D0204" w:rsidRDefault="007D0204" w:rsidP="00FC2F45">
      <w:pPr>
        <w:autoSpaceDE w:val="0"/>
        <w:autoSpaceDN w:val="0"/>
        <w:adjustRightInd w:val="0"/>
        <w:rPr>
          <w:rFonts w:ascii="Arial Narrow" w:hAnsi="Arial Narrow"/>
          <w:bCs/>
          <w:iCs/>
          <w:sz w:val="21"/>
          <w:szCs w:val="21"/>
        </w:rPr>
      </w:pPr>
    </w:p>
    <w:p w:rsidR="00FC2F45" w:rsidRDefault="00FC2F45" w:rsidP="00FC2F45">
      <w:pPr>
        <w:autoSpaceDE w:val="0"/>
        <w:autoSpaceDN w:val="0"/>
        <w:adjustRightInd w:val="0"/>
        <w:rPr>
          <w:rFonts w:ascii="Arial Narrow" w:hAnsi="Arial Narrow"/>
          <w:bCs/>
          <w:iCs/>
          <w:sz w:val="21"/>
          <w:szCs w:val="21"/>
        </w:rPr>
      </w:pPr>
    </w:p>
    <w:p w:rsidR="00FC2F45" w:rsidRPr="00FC2F45" w:rsidRDefault="00FC2F45" w:rsidP="00FC2F45">
      <w:pPr>
        <w:autoSpaceDE w:val="0"/>
        <w:autoSpaceDN w:val="0"/>
        <w:adjustRightInd w:val="0"/>
        <w:jc w:val="center"/>
        <w:rPr>
          <w:rFonts w:ascii="Book Antiqua" w:hAnsi="Book Antiqua"/>
          <w:b/>
          <w:bCs/>
          <w:iCs/>
          <w:sz w:val="21"/>
          <w:szCs w:val="21"/>
        </w:rPr>
      </w:pPr>
      <w:r w:rsidRPr="00FC2F45">
        <w:rPr>
          <w:rFonts w:ascii="Book Antiqua" w:hAnsi="Book Antiqua"/>
          <w:b/>
          <w:bCs/>
          <w:iCs/>
          <w:sz w:val="21"/>
          <w:szCs w:val="21"/>
        </w:rPr>
        <w:t>Q88. What does it mean to trust only in Jesus Christ?</w:t>
      </w:r>
    </w:p>
    <w:p w:rsidR="00FC2F45" w:rsidRDefault="00FC2F45" w:rsidP="00FC2F45">
      <w:pPr>
        <w:autoSpaceDE w:val="0"/>
        <w:autoSpaceDN w:val="0"/>
        <w:adjustRightInd w:val="0"/>
        <w:jc w:val="center"/>
        <w:rPr>
          <w:rFonts w:ascii="Book Antiqua" w:hAnsi="Book Antiqua"/>
          <w:b/>
          <w:bCs/>
          <w:iCs/>
          <w:sz w:val="21"/>
          <w:szCs w:val="21"/>
        </w:rPr>
      </w:pPr>
      <w:r w:rsidRPr="00FC2F45">
        <w:rPr>
          <w:rFonts w:ascii="Book Antiqua" w:hAnsi="Book Antiqua"/>
          <w:bCs/>
          <w:iCs/>
          <w:sz w:val="21"/>
          <w:szCs w:val="21"/>
        </w:rPr>
        <w:t>It is to believe (trust) in the deity and work of Jesus Christ, rather than trusting one’s own assumed worth, works, will, or ability</w:t>
      </w:r>
      <w:r w:rsidRPr="00FC2F45">
        <w:rPr>
          <w:rFonts w:ascii="Book Antiqua" w:hAnsi="Book Antiqua"/>
          <w:b/>
          <w:bCs/>
          <w:iCs/>
          <w:sz w:val="21"/>
          <w:szCs w:val="21"/>
        </w:rPr>
        <w:t>.</w:t>
      </w:r>
    </w:p>
    <w:p w:rsidR="007D0204" w:rsidRDefault="007D0204" w:rsidP="00FC2F45">
      <w:pPr>
        <w:autoSpaceDE w:val="0"/>
        <w:autoSpaceDN w:val="0"/>
        <w:adjustRightInd w:val="0"/>
        <w:jc w:val="center"/>
        <w:rPr>
          <w:rFonts w:ascii="Book Antiqua" w:hAnsi="Book Antiqua"/>
          <w:b/>
          <w:bCs/>
          <w:iCs/>
          <w:sz w:val="21"/>
          <w:szCs w:val="21"/>
        </w:rPr>
      </w:pPr>
    </w:p>
    <w:p w:rsidR="00FC2F45" w:rsidRPr="00FC2F45" w:rsidRDefault="00FC2F45" w:rsidP="00FC2F45">
      <w:pPr>
        <w:pStyle w:val="ListParagraph"/>
        <w:numPr>
          <w:ilvl w:val="0"/>
          <w:numId w:val="45"/>
        </w:numPr>
        <w:autoSpaceDE w:val="0"/>
        <w:autoSpaceDN w:val="0"/>
        <w:adjustRightInd w:val="0"/>
        <w:rPr>
          <w:rFonts w:ascii="Arial Narrow" w:hAnsi="Arial Narrow"/>
          <w:b/>
          <w:iCs/>
          <w:sz w:val="21"/>
          <w:szCs w:val="21"/>
          <w:u w:val="single"/>
        </w:rPr>
      </w:pPr>
      <w:r w:rsidRPr="00FC2F45">
        <w:rPr>
          <w:rFonts w:ascii="Arial Narrow" w:hAnsi="Arial Narrow"/>
          <w:b/>
          <w:iCs/>
          <w:sz w:val="21"/>
          <w:szCs w:val="21"/>
          <w:u w:val="single"/>
        </w:rPr>
        <w:t>Trust in Christ Alone</w:t>
      </w:r>
    </w:p>
    <w:p w:rsidR="007D0204" w:rsidRDefault="007D0204" w:rsidP="00F57D97">
      <w:pPr>
        <w:autoSpaceDE w:val="0"/>
        <w:autoSpaceDN w:val="0"/>
        <w:adjustRightInd w:val="0"/>
        <w:rPr>
          <w:rFonts w:ascii="Arial Narrow" w:hAnsi="Arial Narrow"/>
          <w:b/>
          <w:bCs/>
          <w:sz w:val="21"/>
          <w:szCs w:val="21"/>
        </w:rPr>
      </w:pPr>
    </w:p>
    <w:p w:rsidR="00A4145E" w:rsidRDefault="00A4145E" w:rsidP="00F57D97">
      <w:pPr>
        <w:autoSpaceDE w:val="0"/>
        <w:autoSpaceDN w:val="0"/>
        <w:adjustRightInd w:val="0"/>
        <w:rPr>
          <w:rFonts w:ascii="Arial Narrow" w:hAnsi="Arial Narrow"/>
          <w:b/>
          <w:bCs/>
          <w:sz w:val="21"/>
          <w:szCs w:val="21"/>
        </w:rPr>
      </w:pPr>
    </w:p>
    <w:p w:rsidR="00F57D97" w:rsidRPr="00F57D97" w:rsidRDefault="00F57D97" w:rsidP="00F57D97">
      <w:pPr>
        <w:autoSpaceDE w:val="0"/>
        <w:autoSpaceDN w:val="0"/>
        <w:adjustRightInd w:val="0"/>
        <w:rPr>
          <w:rFonts w:ascii="Arial Narrow" w:hAnsi="Arial Narrow"/>
          <w:bCs/>
          <w:sz w:val="21"/>
          <w:szCs w:val="21"/>
        </w:rPr>
      </w:pPr>
      <w:proofErr w:type="gramStart"/>
      <w:r w:rsidRPr="00F57D97">
        <w:rPr>
          <w:rFonts w:ascii="Arial Narrow" w:hAnsi="Arial Narrow"/>
          <w:b/>
          <w:bCs/>
          <w:sz w:val="21"/>
          <w:szCs w:val="21"/>
        </w:rPr>
        <w:t>1 Timothy</w:t>
      </w:r>
      <w:proofErr w:type="gramEnd"/>
      <w:r w:rsidRPr="00F57D97">
        <w:rPr>
          <w:rFonts w:ascii="Arial Narrow" w:hAnsi="Arial Narrow"/>
          <w:b/>
          <w:bCs/>
          <w:sz w:val="21"/>
          <w:szCs w:val="21"/>
        </w:rPr>
        <w:t xml:space="preserve"> 2:5</w:t>
      </w:r>
      <w:r w:rsidRPr="00F57D97">
        <w:rPr>
          <w:rFonts w:ascii="Arial Narrow" w:hAnsi="Arial Narrow"/>
          <w:bCs/>
          <w:sz w:val="21"/>
          <w:szCs w:val="21"/>
        </w:rPr>
        <w:t xml:space="preserve"> For there is one God, and there is one mediator between God and men, the man Christ Jesus</w:t>
      </w:r>
    </w:p>
    <w:p w:rsidR="007D0204" w:rsidRDefault="007D0204" w:rsidP="00F57D97">
      <w:pPr>
        <w:autoSpaceDE w:val="0"/>
        <w:autoSpaceDN w:val="0"/>
        <w:adjustRightInd w:val="0"/>
        <w:rPr>
          <w:rFonts w:ascii="Arial Narrow" w:hAnsi="Arial Narrow"/>
          <w:b/>
          <w:sz w:val="21"/>
          <w:szCs w:val="21"/>
        </w:rPr>
      </w:pPr>
    </w:p>
    <w:p w:rsidR="00F57D97" w:rsidRDefault="00F57D97" w:rsidP="00F57D97">
      <w:pPr>
        <w:autoSpaceDE w:val="0"/>
        <w:autoSpaceDN w:val="0"/>
        <w:adjustRightInd w:val="0"/>
        <w:rPr>
          <w:rFonts w:ascii="Arial Narrow" w:hAnsi="Arial Narrow"/>
          <w:bCs/>
          <w:sz w:val="21"/>
          <w:szCs w:val="21"/>
        </w:rPr>
      </w:pPr>
      <w:r w:rsidRPr="00F57D97">
        <w:rPr>
          <w:rFonts w:ascii="Arial Narrow" w:hAnsi="Arial Narrow"/>
          <w:b/>
          <w:sz w:val="21"/>
          <w:szCs w:val="21"/>
        </w:rPr>
        <w:lastRenderedPageBreak/>
        <w:t>2 Timothy 2:13</w:t>
      </w:r>
      <w:r w:rsidRPr="00F57D97">
        <w:rPr>
          <w:rFonts w:ascii="Arial Narrow" w:hAnsi="Arial Narrow"/>
          <w:bCs/>
          <w:sz w:val="21"/>
          <w:szCs w:val="21"/>
        </w:rPr>
        <w:t xml:space="preserve"> if we are faithless, he remains faithful—for he cannot deny himself.</w:t>
      </w:r>
    </w:p>
    <w:p w:rsidR="007D0204" w:rsidRDefault="007D0204" w:rsidP="00F57D97">
      <w:pPr>
        <w:autoSpaceDE w:val="0"/>
        <w:autoSpaceDN w:val="0"/>
        <w:adjustRightInd w:val="0"/>
        <w:rPr>
          <w:rFonts w:ascii="Arial Narrow" w:hAnsi="Arial Narrow"/>
          <w:bCs/>
          <w:sz w:val="21"/>
          <w:szCs w:val="21"/>
        </w:rPr>
      </w:pPr>
    </w:p>
    <w:p w:rsidR="000056E7" w:rsidRPr="00F57D97" w:rsidRDefault="000056E7" w:rsidP="00F57D97">
      <w:pPr>
        <w:autoSpaceDE w:val="0"/>
        <w:autoSpaceDN w:val="0"/>
        <w:adjustRightInd w:val="0"/>
        <w:rPr>
          <w:rFonts w:ascii="Arial Narrow" w:hAnsi="Arial Narrow"/>
          <w:bCs/>
          <w:sz w:val="21"/>
          <w:szCs w:val="21"/>
        </w:rPr>
      </w:pPr>
    </w:p>
    <w:p w:rsidR="00F57D97" w:rsidRDefault="00F57D97" w:rsidP="00F57D97">
      <w:pPr>
        <w:autoSpaceDE w:val="0"/>
        <w:autoSpaceDN w:val="0"/>
        <w:adjustRightInd w:val="0"/>
        <w:rPr>
          <w:rFonts w:ascii="Arial Narrow" w:hAnsi="Arial Narrow"/>
          <w:bCs/>
          <w:sz w:val="21"/>
          <w:szCs w:val="21"/>
        </w:rPr>
      </w:pPr>
    </w:p>
    <w:p w:rsidR="00F57D97" w:rsidRDefault="00F57D97" w:rsidP="00F57D97">
      <w:pPr>
        <w:autoSpaceDE w:val="0"/>
        <w:autoSpaceDN w:val="0"/>
        <w:adjustRightInd w:val="0"/>
        <w:rPr>
          <w:rFonts w:ascii="Arial Narrow" w:hAnsi="Arial Narrow"/>
          <w:bCs/>
          <w:sz w:val="21"/>
          <w:szCs w:val="21"/>
        </w:rPr>
      </w:pPr>
      <w:r w:rsidRPr="00F57D97">
        <w:rPr>
          <w:rFonts w:ascii="Arial Narrow" w:hAnsi="Arial Narrow"/>
          <w:b/>
          <w:sz w:val="21"/>
          <w:szCs w:val="21"/>
        </w:rPr>
        <w:t>1 Peter 1:3-7</w:t>
      </w:r>
      <w:r w:rsidRPr="00F57D97">
        <w:rPr>
          <w:rFonts w:ascii="Arial Narrow" w:hAnsi="Arial Narrow"/>
          <w:bCs/>
          <w:sz w:val="21"/>
          <w:szCs w:val="21"/>
        </w:rPr>
        <w:t xml:space="preserve"> Blessed be the God and Father of our Lord Jesus Christ! According to his great mercy, he has caused us to be born again to a living hope through the resurrection of Jesus Christ from the dead, to an inheritance that is imperishable, undefiled, and unfading, kept in heaven for you, who by God's power are being guarded through faith for a salvation ready to be revealed in the last time. In this you rejoice, though now for a little while, if necessary, you have been grieved by various trials, so that the tested genuineness of your faith—more precious than gold that perishes though it is tested by fire—may be found to result in praise and glory and honor at the revelation of Jesus Christ.</w:t>
      </w:r>
    </w:p>
    <w:p w:rsidR="000056E7" w:rsidRPr="00F57D97" w:rsidRDefault="000056E7" w:rsidP="00F57D97">
      <w:pPr>
        <w:autoSpaceDE w:val="0"/>
        <w:autoSpaceDN w:val="0"/>
        <w:adjustRightInd w:val="0"/>
        <w:rPr>
          <w:rFonts w:ascii="Arial Narrow" w:hAnsi="Arial Narrow"/>
          <w:bCs/>
          <w:sz w:val="21"/>
          <w:szCs w:val="21"/>
        </w:rPr>
      </w:pPr>
    </w:p>
    <w:p w:rsidR="006979B1" w:rsidRDefault="006979B1" w:rsidP="00F57D97">
      <w:pPr>
        <w:autoSpaceDE w:val="0"/>
        <w:autoSpaceDN w:val="0"/>
        <w:adjustRightInd w:val="0"/>
        <w:rPr>
          <w:rFonts w:ascii="Arial Narrow" w:hAnsi="Arial Narrow"/>
          <w:b/>
          <w:bCs/>
          <w:sz w:val="21"/>
          <w:szCs w:val="21"/>
        </w:rPr>
      </w:pPr>
    </w:p>
    <w:p w:rsidR="006979B1" w:rsidRDefault="006979B1" w:rsidP="00F57D97">
      <w:pPr>
        <w:autoSpaceDE w:val="0"/>
        <w:autoSpaceDN w:val="0"/>
        <w:adjustRightInd w:val="0"/>
        <w:rPr>
          <w:rFonts w:ascii="Arial Narrow" w:hAnsi="Arial Narrow"/>
          <w:b/>
          <w:bCs/>
          <w:sz w:val="21"/>
          <w:szCs w:val="21"/>
        </w:rPr>
      </w:pPr>
    </w:p>
    <w:p w:rsidR="00F57D97" w:rsidRDefault="00F57D97" w:rsidP="00F57D97">
      <w:pPr>
        <w:autoSpaceDE w:val="0"/>
        <w:autoSpaceDN w:val="0"/>
        <w:adjustRightInd w:val="0"/>
        <w:rPr>
          <w:rFonts w:ascii="Arial Narrow" w:hAnsi="Arial Narrow"/>
          <w:bCs/>
          <w:sz w:val="21"/>
          <w:szCs w:val="21"/>
        </w:rPr>
      </w:pPr>
      <w:r w:rsidRPr="00F57D97">
        <w:rPr>
          <w:rFonts w:ascii="Arial Narrow" w:hAnsi="Arial Narrow"/>
          <w:b/>
          <w:bCs/>
          <w:sz w:val="21"/>
          <w:szCs w:val="21"/>
        </w:rPr>
        <w:t>John 1:1, 14</w:t>
      </w:r>
      <w:r w:rsidRPr="00F57D97">
        <w:rPr>
          <w:rFonts w:ascii="Arial Narrow" w:hAnsi="Arial Narrow"/>
          <w:bCs/>
          <w:sz w:val="21"/>
          <w:szCs w:val="21"/>
        </w:rPr>
        <w:t xml:space="preserve"> In the beginning was the Word, and the Word was with God, and the Word was God</w:t>
      </w:r>
      <w:r>
        <w:rPr>
          <w:rFonts w:ascii="Arial Narrow" w:hAnsi="Arial Narrow"/>
          <w:bCs/>
          <w:sz w:val="21"/>
          <w:szCs w:val="21"/>
        </w:rPr>
        <w:t xml:space="preserve"> </w:t>
      </w:r>
      <w:r w:rsidRPr="00F57D97">
        <w:rPr>
          <w:rFonts w:ascii="Arial Narrow" w:hAnsi="Arial Narrow"/>
          <w:bCs/>
          <w:sz w:val="21"/>
          <w:szCs w:val="21"/>
        </w:rPr>
        <w:t>… And the Word became flesh and dwelt among us, and we have seen his glory, glory as of the only Son from the Father, full of grace and truth.</w:t>
      </w:r>
    </w:p>
    <w:p w:rsidR="00F57D97" w:rsidRDefault="00F57D97" w:rsidP="00F57D97">
      <w:pPr>
        <w:autoSpaceDE w:val="0"/>
        <w:autoSpaceDN w:val="0"/>
        <w:adjustRightInd w:val="0"/>
        <w:rPr>
          <w:rFonts w:ascii="Arial Narrow" w:hAnsi="Arial Narrow"/>
          <w:bCs/>
          <w:sz w:val="21"/>
          <w:szCs w:val="21"/>
        </w:rPr>
      </w:pPr>
    </w:p>
    <w:p w:rsidR="000056E7" w:rsidRPr="00F57D97" w:rsidRDefault="000056E7" w:rsidP="00F57D97">
      <w:pPr>
        <w:autoSpaceDE w:val="0"/>
        <w:autoSpaceDN w:val="0"/>
        <w:adjustRightInd w:val="0"/>
        <w:rPr>
          <w:rFonts w:ascii="Arial Narrow" w:hAnsi="Arial Narrow"/>
          <w:bCs/>
          <w:sz w:val="21"/>
          <w:szCs w:val="21"/>
        </w:rPr>
      </w:pPr>
    </w:p>
    <w:p w:rsidR="006979B1" w:rsidRDefault="006979B1" w:rsidP="00F57D97">
      <w:pPr>
        <w:autoSpaceDE w:val="0"/>
        <w:autoSpaceDN w:val="0"/>
        <w:adjustRightInd w:val="0"/>
        <w:rPr>
          <w:rFonts w:ascii="Arial Narrow" w:hAnsi="Arial Narrow"/>
          <w:b/>
          <w:sz w:val="21"/>
          <w:szCs w:val="21"/>
        </w:rPr>
      </w:pPr>
    </w:p>
    <w:p w:rsidR="00F57D97" w:rsidRDefault="00F57D97" w:rsidP="00F57D97">
      <w:pPr>
        <w:autoSpaceDE w:val="0"/>
        <w:autoSpaceDN w:val="0"/>
        <w:adjustRightInd w:val="0"/>
        <w:rPr>
          <w:rFonts w:ascii="Arial Narrow" w:hAnsi="Arial Narrow"/>
          <w:bCs/>
          <w:sz w:val="21"/>
          <w:szCs w:val="21"/>
          <w:vertAlign w:val="superscript"/>
        </w:rPr>
      </w:pPr>
      <w:r w:rsidRPr="00F57D97">
        <w:rPr>
          <w:rFonts w:ascii="Arial Narrow" w:hAnsi="Arial Narrow"/>
          <w:b/>
          <w:sz w:val="21"/>
          <w:szCs w:val="21"/>
        </w:rPr>
        <w:t>1689 Confession of Faith</w:t>
      </w:r>
      <w:r>
        <w:rPr>
          <w:rFonts w:ascii="Arial Narrow" w:hAnsi="Arial Narrow"/>
          <w:bCs/>
          <w:sz w:val="21"/>
          <w:szCs w:val="21"/>
        </w:rPr>
        <w:t xml:space="preserve">: </w:t>
      </w:r>
      <w:r w:rsidRPr="00F57D97">
        <w:rPr>
          <w:rFonts w:ascii="Arial Narrow" w:hAnsi="Arial Narrow"/>
          <w:bCs/>
          <w:sz w:val="21"/>
          <w:szCs w:val="21"/>
        </w:rPr>
        <w:t>“By this faith Christians believe to be true everything revealed in the Word, recognizing it as the authority of God himself. They also perceive that the Word is more excellent than every other writing and everything else in the world, because it displays the glory of God in his attributes, the excellence of Christ in his nature and offices, and the power and fullness of the Holy Spirit in his activities and operations. So they are enabled to entrust their souls to the truth believed. They respond differently according to the content of each particular passage—obeying the commands, trembling at the threatenings, and embracing the promises of God for this life and the one to come. </w:t>
      </w:r>
      <w:r w:rsidRPr="00F57D97">
        <w:rPr>
          <w:rFonts w:ascii="Arial Narrow" w:hAnsi="Arial Narrow"/>
          <w:bCs/>
          <w:sz w:val="21"/>
          <w:szCs w:val="21"/>
          <w:u w:val="single"/>
        </w:rPr>
        <w:t>But the principal acts of saving faith focus directly on Christ—accepting, receiving, and resting upon him alone for justification, sanctification, and eternal life, by virtue of the covenant of grace</w:t>
      </w:r>
      <w:r w:rsidRPr="00F57D97">
        <w:rPr>
          <w:rFonts w:ascii="Arial Narrow" w:hAnsi="Arial Narrow"/>
          <w:bCs/>
          <w:sz w:val="21"/>
          <w:szCs w:val="21"/>
        </w:rPr>
        <w:t>.</w:t>
      </w:r>
      <w:r>
        <w:rPr>
          <w:rFonts w:ascii="Arial Narrow" w:hAnsi="Arial Narrow"/>
          <w:bCs/>
          <w:sz w:val="21"/>
          <w:szCs w:val="21"/>
          <w:vertAlign w:val="superscript"/>
        </w:rPr>
        <w:t>”</w:t>
      </w:r>
    </w:p>
    <w:p w:rsidR="00F57D97" w:rsidRDefault="00F57D97" w:rsidP="00F57D97">
      <w:pPr>
        <w:autoSpaceDE w:val="0"/>
        <w:autoSpaceDN w:val="0"/>
        <w:adjustRightInd w:val="0"/>
        <w:rPr>
          <w:rFonts w:ascii="Arial Narrow" w:hAnsi="Arial Narrow"/>
          <w:bCs/>
          <w:sz w:val="21"/>
          <w:szCs w:val="21"/>
        </w:rPr>
      </w:pPr>
    </w:p>
    <w:p w:rsidR="000056E7" w:rsidRPr="00F57D97" w:rsidRDefault="000056E7" w:rsidP="00F57D97">
      <w:pPr>
        <w:autoSpaceDE w:val="0"/>
        <w:autoSpaceDN w:val="0"/>
        <w:adjustRightInd w:val="0"/>
        <w:rPr>
          <w:rFonts w:ascii="Arial Narrow" w:hAnsi="Arial Narrow"/>
          <w:bCs/>
          <w:sz w:val="21"/>
          <w:szCs w:val="21"/>
        </w:rPr>
      </w:pPr>
    </w:p>
    <w:p w:rsidR="006979B1" w:rsidRDefault="006979B1" w:rsidP="00F57D97">
      <w:pPr>
        <w:autoSpaceDE w:val="0"/>
        <w:autoSpaceDN w:val="0"/>
        <w:adjustRightInd w:val="0"/>
        <w:rPr>
          <w:rFonts w:ascii="Arial Narrow" w:hAnsi="Arial Narrow"/>
          <w:b/>
          <w:bCs/>
          <w:sz w:val="21"/>
          <w:szCs w:val="21"/>
        </w:rPr>
      </w:pPr>
    </w:p>
    <w:p w:rsidR="00501097" w:rsidRPr="00FC2F45" w:rsidRDefault="00F57D97" w:rsidP="00501097">
      <w:pPr>
        <w:autoSpaceDE w:val="0"/>
        <w:autoSpaceDN w:val="0"/>
        <w:adjustRightInd w:val="0"/>
        <w:rPr>
          <w:rFonts w:ascii="Arial Narrow" w:hAnsi="Arial Narrow"/>
          <w:sz w:val="21"/>
          <w:szCs w:val="21"/>
        </w:rPr>
      </w:pPr>
      <w:r w:rsidRPr="00F57D97">
        <w:rPr>
          <w:rFonts w:ascii="Arial Narrow" w:hAnsi="Arial Narrow"/>
          <w:b/>
          <w:bCs/>
          <w:sz w:val="21"/>
          <w:szCs w:val="21"/>
        </w:rPr>
        <w:t>2 Timothy 2:15</w:t>
      </w:r>
      <w:r w:rsidRPr="00F57D97">
        <w:rPr>
          <w:rFonts w:ascii="Arial Narrow" w:hAnsi="Arial Narrow"/>
          <w:bCs/>
          <w:sz w:val="21"/>
          <w:szCs w:val="21"/>
        </w:rPr>
        <w:t xml:space="preserve"> Do your best to present yourself to God as one approved, a worker who has no need to be ashamed, rightly handling the word of truth.</w:t>
      </w:r>
      <w:bookmarkEnd w:id="0"/>
    </w:p>
    <w:sectPr w:rsidR="00501097" w:rsidRPr="00FC2F45"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368" w:rsidRDefault="00583368" w:rsidP="0098280F">
      <w:r>
        <w:separator/>
      </w:r>
    </w:p>
  </w:endnote>
  <w:endnote w:type="continuationSeparator" w:id="0">
    <w:p w:rsidR="00583368" w:rsidRDefault="00583368" w:rsidP="009828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altName w:val="Malgun Gothic"/>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2"/>
        <w:szCs w:val="22"/>
      </w:rPr>
      <w:id w:val="-2077421501"/>
      <w:docPartObj>
        <w:docPartGallery w:val="Page Numbers (Bottom of Page)"/>
        <w:docPartUnique/>
      </w:docPartObj>
    </w:sdtPr>
    <w:sdtEndPr>
      <w:rPr>
        <w:noProof/>
      </w:rPr>
    </w:sdtEndPr>
    <w:sdtContent>
      <w:p w:rsidR="00921C47" w:rsidRPr="00887B8F" w:rsidRDefault="002C339F">
        <w:pPr>
          <w:pStyle w:val="Footer"/>
          <w:rPr>
            <w:rFonts w:ascii="Arial Narrow" w:hAnsi="Arial Narrow"/>
            <w:sz w:val="22"/>
            <w:szCs w:val="22"/>
          </w:rPr>
        </w:pPr>
        <w:r w:rsidRPr="00887B8F">
          <w:rPr>
            <w:rFonts w:ascii="Arial Narrow" w:hAnsi="Arial Narrow"/>
            <w:sz w:val="22"/>
            <w:szCs w:val="22"/>
          </w:rPr>
          <w:fldChar w:fldCharType="begin"/>
        </w:r>
        <w:r w:rsidR="00DB6230"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A4145E">
          <w:rPr>
            <w:rFonts w:ascii="Arial Narrow" w:hAnsi="Arial Narrow"/>
            <w:noProof/>
            <w:sz w:val="22"/>
            <w:szCs w:val="22"/>
          </w:rPr>
          <w:t>2</w:t>
        </w:r>
        <w:r w:rsidRPr="00887B8F">
          <w:rPr>
            <w:rFonts w:ascii="Arial Narrow" w:hAnsi="Arial Narrow"/>
            <w:noProof/>
            <w:sz w:val="22"/>
            <w:szCs w:val="22"/>
          </w:rPr>
          <w:fldChar w:fldCharType="end"/>
        </w:r>
      </w:p>
    </w:sdtContent>
  </w:sdt>
  <w:p w:rsidR="00921C47" w:rsidRPr="00887B8F" w:rsidRDefault="00921C47">
    <w:pPr>
      <w:pStyle w:val="Footer"/>
      <w:rPr>
        <w:rFonts w:ascii="Arial Narrow" w:hAnsi="Arial Narrow"/>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2"/>
        <w:szCs w:val="22"/>
      </w:rPr>
      <w:id w:val="459073300"/>
      <w:docPartObj>
        <w:docPartGallery w:val="Page Numbers (Bottom of Page)"/>
        <w:docPartUnique/>
      </w:docPartObj>
    </w:sdtPr>
    <w:sdtEndPr>
      <w:rPr>
        <w:noProof/>
      </w:rPr>
    </w:sdtEndPr>
    <w:sdtContent>
      <w:p w:rsidR="00921C47" w:rsidRPr="00887B8F" w:rsidRDefault="002C339F">
        <w:pPr>
          <w:pStyle w:val="Footer"/>
          <w:jc w:val="right"/>
          <w:rPr>
            <w:rFonts w:ascii="Arial Narrow" w:hAnsi="Arial Narrow"/>
            <w:sz w:val="22"/>
            <w:szCs w:val="22"/>
          </w:rPr>
        </w:pPr>
        <w:r w:rsidRPr="00887B8F">
          <w:rPr>
            <w:rFonts w:ascii="Arial Narrow" w:hAnsi="Arial Narrow"/>
            <w:sz w:val="22"/>
            <w:szCs w:val="22"/>
          </w:rPr>
          <w:fldChar w:fldCharType="begin"/>
        </w:r>
        <w:r w:rsidR="00DB6230"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A4145E">
          <w:rPr>
            <w:rFonts w:ascii="Arial Narrow" w:hAnsi="Arial Narrow"/>
            <w:noProof/>
            <w:sz w:val="22"/>
            <w:szCs w:val="22"/>
          </w:rPr>
          <w:t>1</w:t>
        </w:r>
        <w:r w:rsidRPr="00887B8F">
          <w:rPr>
            <w:rFonts w:ascii="Arial Narrow" w:hAnsi="Arial Narrow"/>
            <w:noProof/>
            <w:sz w:val="22"/>
            <w:szCs w:val="22"/>
          </w:rPr>
          <w:fldChar w:fldCharType="end"/>
        </w:r>
      </w:p>
    </w:sdtContent>
  </w:sdt>
  <w:p w:rsidR="00921C47" w:rsidRPr="00887B8F" w:rsidRDefault="00921C47">
    <w:pPr>
      <w:pStyle w:val="Footer"/>
      <w:rPr>
        <w:rFonts w:ascii="Arial Narrow" w:hAnsi="Arial Narrow"/>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368" w:rsidRDefault="00583368" w:rsidP="0098280F">
      <w:r>
        <w:separator/>
      </w:r>
    </w:p>
  </w:footnote>
  <w:footnote w:type="continuationSeparator" w:id="0">
    <w:p w:rsidR="00583368" w:rsidRDefault="00583368" w:rsidP="00982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rsidR="00921C47" w:rsidRPr="0059616D" w:rsidRDefault="00921C47" w:rsidP="0059616D">
    <w:pPr>
      <w:pStyle w:val="Header"/>
      <w:rPr>
        <w:rFonts w:asciiTheme="minorHAnsi" w:hAnsiTheme="minorHAnsi" w:cstheme="minorHAnsi"/>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8F6708"/>
    <w:multiLevelType w:val="hybridMultilevel"/>
    <w:tmpl w:val="555060C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170C24"/>
    <w:multiLevelType w:val="hybridMultilevel"/>
    <w:tmpl w:val="7C843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6F12CB"/>
    <w:multiLevelType w:val="hybridMultilevel"/>
    <w:tmpl w:val="35684568"/>
    <w:lvl w:ilvl="0" w:tplc="5A6E81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BF65868"/>
    <w:multiLevelType w:val="hybridMultilevel"/>
    <w:tmpl w:val="DB26C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EE3A5C"/>
    <w:multiLevelType w:val="hybridMultilevel"/>
    <w:tmpl w:val="591AC5DE"/>
    <w:lvl w:ilvl="0" w:tplc="7C0EAD7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9"/>
  </w:num>
  <w:num w:numId="5">
    <w:abstractNumId w:val="5"/>
  </w:num>
  <w:num w:numId="6">
    <w:abstractNumId w:val="3"/>
  </w:num>
  <w:num w:numId="7">
    <w:abstractNumId w:val="44"/>
  </w:num>
  <w:num w:numId="8">
    <w:abstractNumId w:val="19"/>
  </w:num>
  <w:num w:numId="9">
    <w:abstractNumId w:val="45"/>
  </w:num>
  <w:num w:numId="10">
    <w:abstractNumId w:val="31"/>
  </w:num>
  <w:num w:numId="11">
    <w:abstractNumId w:val="35"/>
  </w:num>
  <w:num w:numId="12">
    <w:abstractNumId w:val="11"/>
  </w:num>
  <w:num w:numId="13">
    <w:abstractNumId w:val="16"/>
  </w:num>
  <w:num w:numId="14">
    <w:abstractNumId w:val="42"/>
  </w:num>
  <w:num w:numId="15">
    <w:abstractNumId w:val="18"/>
  </w:num>
  <w:num w:numId="16">
    <w:abstractNumId w:val="7"/>
  </w:num>
  <w:num w:numId="17">
    <w:abstractNumId w:val="32"/>
  </w:num>
  <w:num w:numId="18">
    <w:abstractNumId w:val="37"/>
  </w:num>
  <w:num w:numId="19">
    <w:abstractNumId w:val="23"/>
  </w:num>
  <w:num w:numId="20">
    <w:abstractNumId w:val="24"/>
  </w:num>
  <w:num w:numId="21">
    <w:abstractNumId w:val="25"/>
  </w:num>
  <w:num w:numId="22">
    <w:abstractNumId w:val="21"/>
  </w:num>
  <w:num w:numId="23">
    <w:abstractNumId w:val="6"/>
  </w:num>
  <w:num w:numId="24">
    <w:abstractNumId w:val="26"/>
  </w:num>
  <w:num w:numId="25">
    <w:abstractNumId w:val="8"/>
  </w:num>
  <w:num w:numId="26">
    <w:abstractNumId w:val="33"/>
  </w:num>
  <w:num w:numId="27">
    <w:abstractNumId w:val="43"/>
  </w:num>
  <w:num w:numId="28">
    <w:abstractNumId w:val="38"/>
  </w:num>
  <w:num w:numId="29">
    <w:abstractNumId w:val="12"/>
  </w:num>
  <w:num w:numId="30">
    <w:abstractNumId w:val="14"/>
  </w:num>
  <w:num w:numId="31">
    <w:abstractNumId w:val="40"/>
  </w:num>
  <w:num w:numId="32">
    <w:abstractNumId w:val="20"/>
  </w:num>
  <w:num w:numId="33">
    <w:abstractNumId w:val="41"/>
  </w:num>
  <w:num w:numId="34">
    <w:abstractNumId w:val="30"/>
  </w:num>
  <w:num w:numId="35">
    <w:abstractNumId w:val="36"/>
  </w:num>
  <w:num w:numId="36">
    <w:abstractNumId w:val="34"/>
  </w:num>
  <w:num w:numId="37">
    <w:abstractNumId w:val="4"/>
  </w:num>
  <w:num w:numId="38">
    <w:abstractNumId w:val="22"/>
  </w:num>
  <w:num w:numId="39">
    <w:abstractNumId w:val="13"/>
  </w:num>
  <w:num w:numId="40">
    <w:abstractNumId w:val="9"/>
  </w:num>
  <w:num w:numId="41">
    <w:abstractNumId w:val="28"/>
  </w:num>
  <w:num w:numId="42">
    <w:abstractNumId w:val="15"/>
  </w:num>
  <w:num w:numId="43">
    <w:abstractNumId w:val="27"/>
  </w:num>
  <w:num w:numId="44">
    <w:abstractNumId w:val="10"/>
  </w:num>
  <w:num w:numId="45">
    <w:abstractNumId w:val="39"/>
  </w:num>
  <w:num w:numId="4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8D5411"/>
    <w:rsid w:val="000055B2"/>
    <w:rsid w:val="000056E7"/>
    <w:rsid w:val="000327CD"/>
    <w:rsid w:val="00042925"/>
    <w:rsid w:val="00070DB6"/>
    <w:rsid w:val="0007413B"/>
    <w:rsid w:val="000A1C86"/>
    <w:rsid w:val="000B08DC"/>
    <w:rsid w:val="000D58F1"/>
    <w:rsid w:val="000E23BC"/>
    <w:rsid w:val="000F4668"/>
    <w:rsid w:val="000F6C19"/>
    <w:rsid w:val="00105C60"/>
    <w:rsid w:val="00110D07"/>
    <w:rsid w:val="00121C4F"/>
    <w:rsid w:val="0015711B"/>
    <w:rsid w:val="00195DDC"/>
    <w:rsid w:val="001A1675"/>
    <w:rsid w:val="001B376F"/>
    <w:rsid w:val="001C0964"/>
    <w:rsid w:val="001D167E"/>
    <w:rsid w:val="001F5F22"/>
    <w:rsid w:val="001F5FEF"/>
    <w:rsid w:val="0020070D"/>
    <w:rsid w:val="00201C49"/>
    <w:rsid w:val="00217B98"/>
    <w:rsid w:val="00233519"/>
    <w:rsid w:val="002449AF"/>
    <w:rsid w:val="00247F74"/>
    <w:rsid w:val="0027765E"/>
    <w:rsid w:val="002B7F32"/>
    <w:rsid w:val="002C339F"/>
    <w:rsid w:val="002D3D41"/>
    <w:rsid w:val="002E7858"/>
    <w:rsid w:val="002F3A61"/>
    <w:rsid w:val="003004EB"/>
    <w:rsid w:val="003053FD"/>
    <w:rsid w:val="00315381"/>
    <w:rsid w:val="00334CB7"/>
    <w:rsid w:val="00347AFB"/>
    <w:rsid w:val="003505D9"/>
    <w:rsid w:val="00350FCB"/>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D5136"/>
    <w:rsid w:val="004D6E1E"/>
    <w:rsid w:val="004E2236"/>
    <w:rsid w:val="004F6411"/>
    <w:rsid w:val="00501097"/>
    <w:rsid w:val="00505FEC"/>
    <w:rsid w:val="00530A40"/>
    <w:rsid w:val="005370DB"/>
    <w:rsid w:val="00583368"/>
    <w:rsid w:val="0059616D"/>
    <w:rsid w:val="0059617F"/>
    <w:rsid w:val="005A2458"/>
    <w:rsid w:val="005A7DC7"/>
    <w:rsid w:val="005B45B8"/>
    <w:rsid w:val="005D6F4A"/>
    <w:rsid w:val="00611A7C"/>
    <w:rsid w:val="0065668E"/>
    <w:rsid w:val="00681EA2"/>
    <w:rsid w:val="00684DE9"/>
    <w:rsid w:val="006927C8"/>
    <w:rsid w:val="006979B1"/>
    <w:rsid w:val="006A239B"/>
    <w:rsid w:val="006C70BF"/>
    <w:rsid w:val="006E1131"/>
    <w:rsid w:val="006E7C00"/>
    <w:rsid w:val="00714BF4"/>
    <w:rsid w:val="007265B5"/>
    <w:rsid w:val="00745F09"/>
    <w:rsid w:val="00747AA6"/>
    <w:rsid w:val="00766D3C"/>
    <w:rsid w:val="007D0204"/>
    <w:rsid w:val="007D2D56"/>
    <w:rsid w:val="007D5EC5"/>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4F8A"/>
    <w:rsid w:val="009F73E5"/>
    <w:rsid w:val="009F7831"/>
    <w:rsid w:val="009F7D25"/>
    <w:rsid w:val="00A02E84"/>
    <w:rsid w:val="00A3078F"/>
    <w:rsid w:val="00A322F6"/>
    <w:rsid w:val="00A4145E"/>
    <w:rsid w:val="00A608F4"/>
    <w:rsid w:val="00A60E4C"/>
    <w:rsid w:val="00A61A58"/>
    <w:rsid w:val="00A75584"/>
    <w:rsid w:val="00A8284D"/>
    <w:rsid w:val="00A857E2"/>
    <w:rsid w:val="00A87E03"/>
    <w:rsid w:val="00A94C62"/>
    <w:rsid w:val="00AD6560"/>
    <w:rsid w:val="00AE6167"/>
    <w:rsid w:val="00AF1C09"/>
    <w:rsid w:val="00AF3322"/>
    <w:rsid w:val="00B00F77"/>
    <w:rsid w:val="00B0379D"/>
    <w:rsid w:val="00B25211"/>
    <w:rsid w:val="00B25938"/>
    <w:rsid w:val="00B47992"/>
    <w:rsid w:val="00B51442"/>
    <w:rsid w:val="00B86129"/>
    <w:rsid w:val="00BA2212"/>
    <w:rsid w:val="00BA6307"/>
    <w:rsid w:val="00C0681E"/>
    <w:rsid w:val="00C50AD0"/>
    <w:rsid w:val="00C57663"/>
    <w:rsid w:val="00C62AFE"/>
    <w:rsid w:val="00C90638"/>
    <w:rsid w:val="00CA7DAC"/>
    <w:rsid w:val="00CC3600"/>
    <w:rsid w:val="00CD4CB9"/>
    <w:rsid w:val="00CE2826"/>
    <w:rsid w:val="00D02395"/>
    <w:rsid w:val="00D2086C"/>
    <w:rsid w:val="00D277AF"/>
    <w:rsid w:val="00D44291"/>
    <w:rsid w:val="00D612B8"/>
    <w:rsid w:val="00D90C72"/>
    <w:rsid w:val="00DB4498"/>
    <w:rsid w:val="00DB6230"/>
    <w:rsid w:val="00DD55CF"/>
    <w:rsid w:val="00DE4E35"/>
    <w:rsid w:val="00DE5744"/>
    <w:rsid w:val="00E1026F"/>
    <w:rsid w:val="00E21E77"/>
    <w:rsid w:val="00E5703B"/>
    <w:rsid w:val="00E66A95"/>
    <w:rsid w:val="00E95B6E"/>
    <w:rsid w:val="00EA7208"/>
    <w:rsid w:val="00EB2F89"/>
    <w:rsid w:val="00EC7EBF"/>
    <w:rsid w:val="00F14D21"/>
    <w:rsid w:val="00F17F41"/>
    <w:rsid w:val="00F57D97"/>
    <w:rsid w:val="00F755BD"/>
    <w:rsid w:val="00F768A4"/>
    <w:rsid w:val="00F8379F"/>
    <w:rsid w:val="00F93035"/>
    <w:rsid w:val="00FA358B"/>
    <w:rsid w:val="00FA3951"/>
    <w:rsid w:val="00FB0863"/>
    <w:rsid w:val="00FC2F45"/>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semiHidden="0" w:uiPriority="99" w:unhideWhenUsed="0" w:qFormat="1"/>
    <w:lsdException w:name="heading 9" w:semiHidden="0" w:uiPriority="99" w:unhideWhenUsed="0" w:qFormat="1"/>
    <w:lsdException w:name="index 2" w:semiHidden="0" w:unhideWhenUsed="0"/>
    <w:lsdException w:name="index 3" w:semiHidden="0" w:unhideWhenUsed="0"/>
    <w:lsdException w:name="Normal Indent" w:uiPriority="9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Bullet 2" w:uiPriority="99"/>
    <w:lsdException w:name="List Number 2"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Date" w:uiPriority="99"/>
    <w:lsdException w:name="Body Text 2" w:uiPriority="99"/>
    <w:lsdException w:name="Body Text 3" w:uiPriority="99"/>
    <w:lsdException w:name="Body Text Indent 3"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TOC Heading" w:uiPriority="99" w:qFormat="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211CF-9168-4CE6-9DAA-509476C93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Rob</cp:lastModifiedBy>
  <cp:revision>3</cp:revision>
  <cp:lastPrinted>2017-05-25T19:09:00Z</cp:lastPrinted>
  <dcterms:created xsi:type="dcterms:W3CDTF">2020-10-31T23:06:00Z</dcterms:created>
  <dcterms:modified xsi:type="dcterms:W3CDTF">2020-10-31T23:08:00Z</dcterms:modified>
</cp:coreProperties>
</file>