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892CA" w14:textId="77777777" w:rsidR="000953C8" w:rsidRDefault="000953C8" w:rsidP="000953C8">
      <w:pPr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F44F3C">
        <w:rPr>
          <w:rFonts w:ascii="Calibri" w:hAnsi="Calibri" w:cs="Calibri"/>
          <w:b/>
          <w:bCs/>
          <w:color w:val="000000"/>
          <w:sz w:val="20"/>
          <w:szCs w:val="20"/>
        </w:rPr>
        <w:t>Q84. How does a person change from spiritually dead to spiritually alive?</w:t>
      </w:r>
    </w:p>
    <w:p w14:paraId="045D8EB5" w14:textId="77777777" w:rsidR="000953C8" w:rsidRDefault="000953C8" w:rsidP="000953C8">
      <w:pPr>
        <w:jc w:val="center"/>
        <w:rPr>
          <w:rFonts w:ascii="Arial Narrow" w:hAnsi="Arial Narrow"/>
          <w:sz w:val="20"/>
          <w:szCs w:val="20"/>
        </w:rPr>
      </w:pPr>
      <w:r w:rsidRPr="00F44F3C">
        <w:rPr>
          <w:rFonts w:ascii="Calibri" w:hAnsi="Calibri" w:cs="Calibri"/>
          <w:color w:val="000000"/>
          <w:sz w:val="20"/>
          <w:szCs w:val="20"/>
        </w:rPr>
        <w:t>By God’s will alone, the Holy Spirit causes the elect to be born again, giving new life and saving faith in Jesus.</w:t>
      </w:r>
    </w:p>
    <w:p w14:paraId="14386B08" w14:textId="77777777" w:rsidR="000953C8" w:rsidRPr="00601EE9" w:rsidRDefault="000953C8" w:rsidP="000953C8">
      <w:pPr>
        <w:jc w:val="center"/>
        <w:rPr>
          <w:rFonts w:ascii="Arial Narrow" w:hAnsi="Arial Narrow"/>
          <w:sz w:val="20"/>
          <w:szCs w:val="20"/>
        </w:rPr>
      </w:pPr>
    </w:p>
    <w:p w14:paraId="27DB47BA" w14:textId="77777777" w:rsidR="00125803" w:rsidRPr="00D81D39" w:rsidRDefault="00125803" w:rsidP="000953C8">
      <w:pPr>
        <w:autoSpaceDE w:val="0"/>
        <w:autoSpaceDN w:val="0"/>
        <w:adjustRightInd w:val="0"/>
        <w:spacing w:after="0"/>
        <w:jc w:val="center"/>
        <w:rPr>
          <w:rFonts w:ascii="Book Antiqua" w:hAnsi="Book Antiqua" w:cs="PTSans-Regular"/>
          <w:color w:val="000000"/>
          <w:sz w:val="16"/>
          <w:szCs w:val="16"/>
        </w:rPr>
      </w:pPr>
    </w:p>
    <w:p w14:paraId="0D9A3084" w14:textId="77777777" w:rsidR="00125803" w:rsidRDefault="00125803" w:rsidP="00125803">
      <w:pPr>
        <w:pStyle w:val="ListParagraph"/>
        <w:rPr>
          <w:rFonts w:ascii="Arial Narrow" w:hAnsi="Arial Narrow"/>
          <w:sz w:val="20"/>
          <w:szCs w:val="20"/>
        </w:rPr>
      </w:pPr>
    </w:p>
    <w:p w14:paraId="41649D4F" w14:textId="18DD2FDB" w:rsidR="000953C8" w:rsidRPr="003C5C9C" w:rsidRDefault="000953C8" w:rsidP="000953C8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The first point of </w:t>
      </w:r>
      <w:r w:rsidR="00F76200">
        <w:rPr>
          <w:rFonts w:ascii="Arial Narrow" w:hAnsi="Arial Narrow"/>
          <w:sz w:val="20"/>
          <w:szCs w:val="20"/>
        </w:rPr>
        <w:t>our catechism answer states,</w:t>
      </w:r>
      <w:r>
        <w:rPr>
          <w:rFonts w:ascii="Arial Narrow" w:hAnsi="Arial Narrow"/>
          <w:sz w:val="20"/>
          <w:szCs w:val="20"/>
        </w:rPr>
        <w:t xml:space="preserve"> “</w:t>
      </w:r>
      <w:proofErr w:type="gramStart"/>
      <w:r>
        <w:rPr>
          <w:rFonts w:ascii="Arial Narrow" w:hAnsi="Arial Narrow"/>
          <w:sz w:val="20"/>
          <w:szCs w:val="20"/>
        </w:rPr>
        <w:t>by</w:t>
      </w:r>
      <w:proofErr w:type="gramEnd"/>
      <w:r>
        <w:rPr>
          <w:rFonts w:ascii="Arial Narrow" w:hAnsi="Arial Narrow"/>
          <w:sz w:val="20"/>
          <w:szCs w:val="20"/>
        </w:rPr>
        <w:t xml:space="preserve"> God’s will alone.” In the lecture and in your handout, there were multiple verses given from all over the Scriptures.  </w:t>
      </w:r>
      <w:r w:rsidRPr="00AB4303">
        <w:rPr>
          <w:rFonts w:ascii="Arial Narrow" w:hAnsi="Arial Narrow"/>
          <w:sz w:val="20"/>
          <w:szCs w:val="20"/>
        </w:rPr>
        <w:t>Share any other verses you know which affirm that man can only move from spiritually dead to spiritually alive by God’s will alone.</w:t>
      </w:r>
    </w:p>
    <w:p w14:paraId="4BF3AB00" w14:textId="77777777" w:rsidR="000953C8" w:rsidRDefault="000953C8" w:rsidP="000953C8">
      <w:pPr>
        <w:pStyle w:val="ListParagraph"/>
        <w:rPr>
          <w:rFonts w:ascii="Arial Narrow" w:hAnsi="Arial Narrow"/>
          <w:sz w:val="20"/>
          <w:szCs w:val="20"/>
        </w:rPr>
      </w:pPr>
    </w:p>
    <w:p w14:paraId="5DF40DE4" w14:textId="77777777" w:rsidR="000953C8" w:rsidRDefault="000953C8" w:rsidP="000953C8">
      <w:pPr>
        <w:pStyle w:val="ListParagraph"/>
        <w:rPr>
          <w:rFonts w:ascii="Arial Narrow" w:hAnsi="Arial Narrow"/>
          <w:sz w:val="20"/>
          <w:szCs w:val="20"/>
        </w:rPr>
      </w:pPr>
    </w:p>
    <w:p w14:paraId="76C5DD6F" w14:textId="77777777" w:rsidR="000953C8" w:rsidRPr="00601EE9" w:rsidRDefault="000953C8" w:rsidP="000953C8">
      <w:pPr>
        <w:pStyle w:val="ListParagraph"/>
        <w:rPr>
          <w:rFonts w:ascii="Arial Narrow" w:hAnsi="Arial Narrow"/>
          <w:sz w:val="20"/>
          <w:szCs w:val="20"/>
        </w:rPr>
      </w:pPr>
    </w:p>
    <w:p w14:paraId="1FCCE3F6" w14:textId="77777777" w:rsidR="000953C8" w:rsidRDefault="000953C8" w:rsidP="000953C8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Do you see the goodness of this doctrine that salvation is done by God’s will alone?  Why or why not?</w:t>
      </w:r>
    </w:p>
    <w:p w14:paraId="125218EE" w14:textId="77777777" w:rsidR="000953C8" w:rsidRDefault="000953C8" w:rsidP="000953C8">
      <w:pPr>
        <w:pStyle w:val="ListParagraph"/>
        <w:rPr>
          <w:rFonts w:ascii="Arial Narrow" w:hAnsi="Arial Narrow"/>
          <w:sz w:val="20"/>
          <w:szCs w:val="20"/>
        </w:rPr>
      </w:pPr>
    </w:p>
    <w:p w14:paraId="72931DA7" w14:textId="77777777" w:rsidR="000953C8" w:rsidRDefault="000953C8" w:rsidP="000953C8">
      <w:pPr>
        <w:pStyle w:val="ListParagraph"/>
        <w:rPr>
          <w:rFonts w:ascii="Arial Narrow" w:hAnsi="Arial Narrow"/>
          <w:sz w:val="20"/>
          <w:szCs w:val="20"/>
        </w:rPr>
      </w:pPr>
    </w:p>
    <w:p w14:paraId="10E57C8B" w14:textId="77777777" w:rsidR="000953C8" w:rsidRPr="003C5C9C" w:rsidRDefault="000953C8" w:rsidP="000953C8">
      <w:pPr>
        <w:pStyle w:val="ListParagraph"/>
        <w:rPr>
          <w:rFonts w:ascii="Arial Narrow" w:hAnsi="Arial Narrow"/>
          <w:sz w:val="20"/>
          <w:szCs w:val="20"/>
        </w:rPr>
      </w:pPr>
    </w:p>
    <w:p w14:paraId="4EE79120" w14:textId="77777777" w:rsidR="000953C8" w:rsidRDefault="000953C8" w:rsidP="000953C8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According to the Scriptures, if God does not save people, what hope do spiritually dead sinners have?</w:t>
      </w:r>
    </w:p>
    <w:p w14:paraId="24B74E0C" w14:textId="77777777" w:rsidR="000953C8" w:rsidRDefault="000953C8" w:rsidP="000953C8">
      <w:pPr>
        <w:pStyle w:val="ListParagraph"/>
        <w:rPr>
          <w:rFonts w:ascii="Arial Narrow" w:hAnsi="Arial Narrow"/>
          <w:sz w:val="20"/>
          <w:szCs w:val="20"/>
        </w:rPr>
      </w:pPr>
    </w:p>
    <w:p w14:paraId="2739D889" w14:textId="77777777" w:rsidR="000953C8" w:rsidRDefault="000953C8" w:rsidP="000953C8">
      <w:pPr>
        <w:pStyle w:val="ListParagraph"/>
        <w:rPr>
          <w:rFonts w:ascii="Arial Narrow" w:hAnsi="Arial Narrow"/>
          <w:sz w:val="20"/>
          <w:szCs w:val="20"/>
        </w:rPr>
      </w:pPr>
    </w:p>
    <w:p w14:paraId="7134BFC1" w14:textId="77777777" w:rsidR="000953C8" w:rsidRPr="003C5C9C" w:rsidRDefault="000953C8" w:rsidP="000953C8">
      <w:pPr>
        <w:pStyle w:val="ListParagraph"/>
        <w:rPr>
          <w:rFonts w:ascii="Arial Narrow" w:hAnsi="Arial Narrow"/>
          <w:sz w:val="20"/>
          <w:szCs w:val="20"/>
        </w:rPr>
      </w:pPr>
    </w:p>
    <w:p w14:paraId="0FAD53F7" w14:textId="77777777" w:rsidR="000953C8" w:rsidRDefault="000953C8" w:rsidP="000953C8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Look at John 3:3-7. What is Jesus teaching Nicodemus in these verses?  Why is Nicodemus struggling so hard with understanding what Jesus is talking about? </w:t>
      </w:r>
    </w:p>
    <w:p w14:paraId="077AE028" w14:textId="77777777" w:rsidR="000953C8" w:rsidRDefault="000953C8" w:rsidP="000953C8">
      <w:pPr>
        <w:pStyle w:val="ListParagraph"/>
        <w:rPr>
          <w:rFonts w:ascii="Arial Narrow" w:hAnsi="Arial Narrow"/>
          <w:sz w:val="20"/>
          <w:szCs w:val="20"/>
        </w:rPr>
      </w:pPr>
    </w:p>
    <w:p w14:paraId="0FF62591" w14:textId="77777777" w:rsidR="000953C8" w:rsidRDefault="000953C8" w:rsidP="000953C8">
      <w:pPr>
        <w:pStyle w:val="ListParagraph"/>
        <w:rPr>
          <w:rFonts w:ascii="Arial Narrow" w:hAnsi="Arial Narrow"/>
          <w:sz w:val="20"/>
          <w:szCs w:val="20"/>
        </w:rPr>
      </w:pPr>
    </w:p>
    <w:p w14:paraId="710BE6A4" w14:textId="77777777" w:rsidR="000953C8" w:rsidRPr="003C5C9C" w:rsidRDefault="000953C8" w:rsidP="000953C8">
      <w:pPr>
        <w:pStyle w:val="ListParagraph"/>
        <w:rPr>
          <w:rFonts w:ascii="Arial Narrow" w:hAnsi="Arial Narrow"/>
          <w:sz w:val="20"/>
          <w:szCs w:val="20"/>
        </w:rPr>
      </w:pPr>
    </w:p>
    <w:p w14:paraId="709C1FE8" w14:textId="77777777" w:rsidR="000953C8" w:rsidRDefault="000953C8" w:rsidP="000953C8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Looking at Ephesians 2:8-9, what is removed from us because faith was a gift?  How many of you (give an example) were boastful before you understood this doctrine?</w:t>
      </w:r>
    </w:p>
    <w:p w14:paraId="3080EAB6" w14:textId="77777777" w:rsidR="000953C8" w:rsidRDefault="000953C8" w:rsidP="000953C8">
      <w:pPr>
        <w:pStyle w:val="ListParagraph"/>
        <w:rPr>
          <w:rFonts w:ascii="Arial Narrow" w:hAnsi="Arial Narrow"/>
          <w:sz w:val="20"/>
          <w:szCs w:val="20"/>
        </w:rPr>
      </w:pPr>
    </w:p>
    <w:p w14:paraId="5CB92374" w14:textId="77777777" w:rsidR="000953C8" w:rsidRDefault="000953C8" w:rsidP="000953C8">
      <w:pPr>
        <w:pStyle w:val="ListParagraph"/>
        <w:rPr>
          <w:rFonts w:ascii="Arial Narrow" w:hAnsi="Arial Narrow"/>
          <w:sz w:val="20"/>
          <w:szCs w:val="20"/>
        </w:rPr>
      </w:pPr>
    </w:p>
    <w:p w14:paraId="45920317" w14:textId="77777777" w:rsidR="000953C8" w:rsidRPr="003C5C9C" w:rsidRDefault="000953C8" w:rsidP="000953C8">
      <w:pPr>
        <w:pStyle w:val="ListParagraph"/>
        <w:rPr>
          <w:rFonts w:ascii="Arial Narrow" w:hAnsi="Arial Narrow"/>
          <w:sz w:val="20"/>
          <w:szCs w:val="20"/>
        </w:rPr>
      </w:pPr>
    </w:p>
    <w:p w14:paraId="0D8D5D0E" w14:textId="77777777" w:rsidR="000953C8" w:rsidRDefault="000953C8" w:rsidP="000953C8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According to 2 Cor. 5:17 those of us in Christ are “new creations.”  Does your life look different now than it did before you were saved?  Give examples of how it is or isn’t different.  </w:t>
      </w:r>
    </w:p>
    <w:p w14:paraId="3391518D" w14:textId="77777777" w:rsidR="000953C8" w:rsidRDefault="000953C8" w:rsidP="000953C8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78819A5B" w14:textId="77777777" w:rsidR="00F76200" w:rsidRPr="000953C8" w:rsidRDefault="00F76200" w:rsidP="000953C8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2A53126A" w14:textId="77777777" w:rsidR="000953C8" w:rsidRPr="000953C8" w:rsidRDefault="000953C8" w:rsidP="000953C8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0953C8">
        <w:rPr>
          <w:rFonts w:ascii="Arial Narrow" w:hAnsi="Arial Narrow"/>
          <w:b/>
          <w:sz w:val="20"/>
          <w:szCs w:val="20"/>
        </w:rPr>
        <w:t>Q85. Who will respond to the gospel?</w:t>
      </w:r>
    </w:p>
    <w:p w14:paraId="03379172" w14:textId="4FF63663" w:rsidR="000953C8" w:rsidRDefault="000953C8" w:rsidP="000953C8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0953C8">
        <w:rPr>
          <w:rFonts w:ascii="Arial Narrow" w:hAnsi="Arial Narrow"/>
          <w:sz w:val="20"/>
          <w:szCs w:val="20"/>
        </w:rPr>
        <w:t>The elect; those for whom Christ died are each regenerated in God’s sovereign timing and caused to respond.</w:t>
      </w:r>
    </w:p>
    <w:p w14:paraId="1127D1EF" w14:textId="77777777" w:rsidR="00F76200" w:rsidRDefault="00F76200" w:rsidP="000953C8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14:paraId="624E8915" w14:textId="77777777" w:rsidR="000953C8" w:rsidRPr="000953C8" w:rsidRDefault="000953C8" w:rsidP="000953C8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14:paraId="30B7E8F4" w14:textId="171163A1" w:rsidR="000953C8" w:rsidRDefault="000953C8" w:rsidP="00F76200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If God is sovereign in salvation and gives an effectual call to His elect, why do we preach the Gospel?</w:t>
      </w:r>
    </w:p>
    <w:p w14:paraId="1A70AC43" w14:textId="77777777" w:rsidR="000953C8" w:rsidRDefault="000953C8" w:rsidP="000953C8">
      <w:pPr>
        <w:pStyle w:val="ListParagraph"/>
        <w:rPr>
          <w:rFonts w:ascii="Arial Narrow" w:hAnsi="Arial Narrow"/>
          <w:sz w:val="20"/>
          <w:szCs w:val="20"/>
        </w:rPr>
      </w:pPr>
    </w:p>
    <w:p w14:paraId="6F8D5516" w14:textId="77777777" w:rsidR="000953C8" w:rsidRDefault="000953C8" w:rsidP="000953C8">
      <w:pPr>
        <w:pStyle w:val="ListParagraph"/>
        <w:rPr>
          <w:rFonts w:ascii="Arial Narrow" w:hAnsi="Arial Narrow"/>
          <w:sz w:val="20"/>
          <w:szCs w:val="20"/>
        </w:rPr>
      </w:pPr>
    </w:p>
    <w:p w14:paraId="1C062987" w14:textId="77777777" w:rsidR="000953C8" w:rsidRPr="003C5C9C" w:rsidRDefault="000953C8" w:rsidP="000953C8">
      <w:pPr>
        <w:pStyle w:val="ListParagraph"/>
        <w:rPr>
          <w:rFonts w:ascii="Arial Narrow" w:hAnsi="Arial Narrow"/>
          <w:sz w:val="20"/>
          <w:szCs w:val="20"/>
        </w:rPr>
      </w:pPr>
    </w:p>
    <w:p w14:paraId="3373CF53" w14:textId="77777777" w:rsidR="000953C8" w:rsidRDefault="000953C8" w:rsidP="00F76200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Do you understand the process of salvation as outlined in your handout?  What are areas of confusion for you?</w:t>
      </w:r>
    </w:p>
    <w:p w14:paraId="7CE56E3A" w14:textId="77777777" w:rsidR="000953C8" w:rsidRDefault="000953C8" w:rsidP="000953C8">
      <w:pPr>
        <w:pStyle w:val="ListParagraph"/>
        <w:rPr>
          <w:rFonts w:ascii="Arial Narrow" w:hAnsi="Arial Narrow"/>
          <w:sz w:val="20"/>
          <w:szCs w:val="20"/>
        </w:rPr>
      </w:pPr>
    </w:p>
    <w:p w14:paraId="08C2A76D" w14:textId="77777777" w:rsidR="000953C8" w:rsidRDefault="000953C8" w:rsidP="000953C8">
      <w:pPr>
        <w:pStyle w:val="ListParagraph"/>
        <w:rPr>
          <w:rFonts w:ascii="Arial Narrow" w:hAnsi="Arial Narrow"/>
          <w:sz w:val="20"/>
          <w:szCs w:val="20"/>
        </w:rPr>
      </w:pPr>
    </w:p>
    <w:p w14:paraId="2E9DB9EB" w14:textId="77777777" w:rsidR="000953C8" w:rsidRPr="003C5C9C" w:rsidRDefault="000953C8" w:rsidP="000953C8">
      <w:pPr>
        <w:pStyle w:val="ListParagraph"/>
        <w:rPr>
          <w:rFonts w:ascii="Arial Narrow" w:hAnsi="Arial Narrow"/>
          <w:sz w:val="20"/>
          <w:szCs w:val="20"/>
        </w:rPr>
      </w:pPr>
    </w:p>
    <w:p w14:paraId="73F2447C" w14:textId="77777777" w:rsidR="000953C8" w:rsidRDefault="000953C8" w:rsidP="00F76200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Can someone respond to the gospel without God’s effectual call? Why or why not? </w:t>
      </w:r>
    </w:p>
    <w:p w14:paraId="303A3A44" w14:textId="77777777" w:rsidR="000953C8" w:rsidRDefault="000953C8" w:rsidP="000953C8">
      <w:pPr>
        <w:pStyle w:val="ListParagraph"/>
        <w:rPr>
          <w:rFonts w:ascii="Arial Narrow" w:hAnsi="Arial Narrow"/>
          <w:sz w:val="20"/>
          <w:szCs w:val="20"/>
        </w:rPr>
      </w:pPr>
    </w:p>
    <w:p w14:paraId="44DA07DD" w14:textId="77777777" w:rsidR="000953C8" w:rsidRDefault="000953C8" w:rsidP="000953C8">
      <w:pPr>
        <w:pStyle w:val="ListParagraph"/>
        <w:rPr>
          <w:rFonts w:ascii="Arial Narrow" w:hAnsi="Arial Narrow"/>
          <w:sz w:val="20"/>
          <w:szCs w:val="20"/>
        </w:rPr>
      </w:pPr>
    </w:p>
    <w:p w14:paraId="7B6C75DC" w14:textId="77777777" w:rsidR="000953C8" w:rsidRPr="00981E5D" w:rsidRDefault="000953C8" w:rsidP="000953C8">
      <w:pPr>
        <w:pStyle w:val="ListParagraph"/>
        <w:rPr>
          <w:rFonts w:ascii="Arial Narrow" w:hAnsi="Arial Narrow"/>
          <w:sz w:val="20"/>
          <w:szCs w:val="20"/>
        </w:rPr>
      </w:pPr>
    </w:p>
    <w:p w14:paraId="0AF26B31" w14:textId="77777777" w:rsidR="000953C8" w:rsidRDefault="000953C8" w:rsidP="00F76200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Can a man respond to the gospel if they have not heard it? Why or why not?</w:t>
      </w:r>
    </w:p>
    <w:p w14:paraId="1106EA6E" w14:textId="77777777" w:rsidR="000953C8" w:rsidRDefault="000953C8" w:rsidP="000953C8">
      <w:pPr>
        <w:pStyle w:val="ListParagraph"/>
        <w:rPr>
          <w:rFonts w:ascii="Arial Narrow" w:hAnsi="Arial Narrow"/>
          <w:sz w:val="20"/>
          <w:szCs w:val="20"/>
        </w:rPr>
      </w:pPr>
    </w:p>
    <w:p w14:paraId="515C3735" w14:textId="77777777" w:rsidR="000953C8" w:rsidRDefault="000953C8" w:rsidP="000953C8">
      <w:pPr>
        <w:pStyle w:val="ListParagraph"/>
        <w:rPr>
          <w:rFonts w:ascii="Arial Narrow" w:hAnsi="Arial Narrow"/>
          <w:sz w:val="20"/>
          <w:szCs w:val="20"/>
        </w:rPr>
      </w:pPr>
    </w:p>
    <w:p w14:paraId="59BEBD66" w14:textId="77777777" w:rsidR="000953C8" w:rsidRPr="003C5C9C" w:rsidRDefault="000953C8" w:rsidP="000953C8">
      <w:pPr>
        <w:pStyle w:val="ListParagraph"/>
        <w:rPr>
          <w:rFonts w:ascii="Arial Narrow" w:hAnsi="Arial Narrow"/>
          <w:sz w:val="20"/>
          <w:szCs w:val="20"/>
        </w:rPr>
      </w:pPr>
    </w:p>
    <w:p w14:paraId="0574E765" w14:textId="77777777" w:rsidR="000953C8" w:rsidRDefault="000953C8" w:rsidP="00F76200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Must God effectually call the elect at the exact time of them hearing the gospel?  Why or why not?</w:t>
      </w:r>
    </w:p>
    <w:p w14:paraId="70DDD266" w14:textId="77777777" w:rsidR="000953C8" w:rsidRDefault="000953C8" w:rsidP="000953C8">
      <w:pPr>
        <w:pStyle w:val="ListParagraph"/>
        <w:rPr>
          <w:rFonts w:ascii="Arial Narrow" w:hAnsi="Arial Narrow"/>
          <w:sz w:val="20"/>
          <w:szCs w:val="20"/>
        </w:rPr>
      </w:pPr>
    </w:p>
    <w:p w14:paraId="08DD828D" w14:textId="77777777" w:rsidR="000953C8" w:rsidRDefault="000953C8" w:rsidP="000953C8">
      <w:pPr>
        <w:pStyle w:val="ListParagraph"/>
        <w:rPr>
          <w:rFonts w:ascii="Arial Narrow" w:hAnsi="Arial Narrow"/>
          <w:sz w:val="20"/>
          <w:szCs w:val="20"/>
        </w:rPr>
      </w:pPr>
    </w:p>
    <w:p w14:paraId="34E6197D" w14:textId="77777777" w:rsidR="000953C8" w:rsidRPr="003C5C9C" w:rsidRDefault="000953C8" w:rsidP="000953C8">
      <w:pPr>
        <w:pStyle w:val="ListParagraph"/>
        <w:rPr>
          <w:rFonts w:ascii="Arial Narrow" w:hAnsi="Arial Narrow"/>
          <w:sz w:val="20"/>
          <w:szCs w:val="20"/>
        </w:rPr>
      </w:pPr>
    </w:p>
    <w:p w14:paraId="7A6CA813" w14:textId="77777777" w:rsidR="000953C8" w:rsidRDefault="000953C8" w:rsidP="00F76200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According to Jesus in John 10:24-26, why can’t the Pharisees believe Jesus’s claim to be the Christ?  Did Jesus tell them He was the Christ? What other proof did Jesus give for His claim?</w:t>
      </w:r>
    </w:p>
    <w:p w14:paraId="3578CEAC" w14:textId="77777777" w:rsidR="000953C8" w:rsidRDefault="000953C8" w:rsidP="000953C8">
      <w:pPr>
        <w:rPr>
          <w:rFonts w:ascii="Arial Narrow" w:hAnsi="Arial Narrow"/>
          <w:sz w:val="20"/>
          <w:szCs w:val="20"/>
        </w:rPr>
      </w:pPr>
    </w:p>
    <w:p w14:paraId="769D7A5E" w14:textId="77777777" w:rsidR="000953C8" w:rsidRPr="00981E5D" w:rsidRDefault="000953C8" w:rsidP="000953C8">
      <w:pPr>
        <w:rPr>
          <w:rFonts w:ascii="Arial Narrow" w:hAnsi="Arial Narrow"/>
          <w:sz w:val="20"/>
          <w:szCs w:val="20"/>
        </w:rPr>
      </w:pPr>
    </w:p>
    <w:p w14:paraId="126C58D8" w14:textId="77777777" w:rsidR="000953C8" w:rsidRPr="00601EE9" w:rsidRDefault="000953C8" w:rsidP="000953C8">
      <w:pPr>
        <w:rPr>
          <w:rFonts w:ascii="Arial Narrow" w:hAnsi="Arial Narrow"/>
          <w:sz w:val="20"/>
          <w:szCs w:val="20"/>
        </w:rPr>
      </w:pPr>
      <w:r w:rsidRPr="00601EE9">
        <w:rPr>
          <w:rFonts w:ascii="Arial Narrow" w:hAnsi="Arial Narrow"/>
          <w:i/>
          <w:sz w:val="20"/>
          <w:szCs w:val="20"/>
        </w:rPr>
        <w:t>Final Application and Takeaways:</w:t>
      </w:r>
    </w:p>
    <w:p w14:paraId="61991123" w14:textId="77777777" w:rsidR="000953C8" w:rsidRDefault="000953C8" w:rsidP="00F76200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FC3682">
        <w:rPr>
          <w:rFonts w:ascii="Arial Narrow" w:hAnsi="Arial Narrow"/>
          <w:sz w:val="20"/>
          <w:szCs w:val="20"/>
        </w:rPr>
        <w:t>How can I grow in my worship of God and His ways?</w:t>
      </w:r>
    </w:p>
    <w:p w14:paraId="3FAD8B60" w14:textId="77777777" w:rsidR="00F76200" w:rsidRPr="00FC3682" w:rsidRDefault="00F76200" w:rsidP="00F76200">
      <w:pPr>
        <w:pStyle w:val="ListParagraph"/>
        <w:spacing w:after="0" w:line="240" w:lineRule="auto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14:paraId="48334E2C" w14:textId="77777777" w:rsidR="000953C8" w:rsidRPr="00601EE9" w:rsidRDefault="000953C8" w:rsidP="00F76200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ascii="Arial Narrow" w:hAnsi="Arial Narrow"/>
          <w:sz w:val="20"/>
          <w:szCs w:val="20"/>
        </w:rPr>
      </w:pPr>
      <w:r w:rsidRPr="00601EE9">
        <w:rPr>
          <w:rFonts w:ascii="Arial Narrow" w:hAnsi="Arial Narrow"/>
          <w:sz w:val="20"/>
          <w:szCs w:val="20"/>
        </w:rPr>
        <w:t>How can I teach these things to family, friends, and coworkers?</w:t>
      </w:r>
    </w:p>
    <w:p w14:paraId="734ABB62" w14:textId="77777777" w:rsidR="000953C8" w:rsidRPr="00601EE9" w:rsidRDefault="000953C8" w:rsidP="00F76200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ascii="Arial Narrow" w:hAnsi="Arial Narrow"/>
          <w:sz w:val="20"/>
          <w:szCs w:val="20"/>
        </w:rPr>
      </w:pPr>
      <w:r w:rsidRPr="00601EE9">
        <w:rPr>
          <w:rFonts w:ascii="Arial Narrow" w:hAnsi="Arial Narrow"/>
          <w:sz w:val="20"/>
          <w:szCs w:val="20"/>
        </w:rPr>
        <w:t xml:space="preserve">How can I honor and glorify God based on these truths? </w:t>
      </w:r>
    </w:p>
    <w:p w14:paraId="150390CC" w14:textId="77777777" w:rsidR="000953C8" w:rsidRPr="00F63997" w:rsidRDefault="000953C8" w:rsidP="00F76200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ascii="Arial Narrow" w:hAnsi="Arial Narrow"/>
          <w:sz w:val="20"/>
          <w:szCs w:val="20"/>
        </w:rPr>
      </w:pPr>
      <w:r w:rsidRPr="00601EE9">
        <w:rPr>
          <w:rFonts w:ascii="Arial Narrow" w:hAnsi="Arial Narrow"/>
          <w:sz w:val="20"/>
          <w:szCs w:val="20"/>
        </w:rPr>
        <w:t xml:space="preserve">As a group, talk about how you can point each other to who God is this week.     </w:t>
      </w:r>
    </w:p>
    <w:p w14:paraId="72509FA3" w14:textId="2A80F807" w:rsidR="00762F19" w:rsidRPr="000953C8" w:rsidRDefault="00762F19" w:rsidP="000953C8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/>
          <w:b/>
          <w:szCs w:val="20"/>
        </w:rPr>
      </w:pPr>
    </w:p>
    <w:sectPr w:rsidR="00762F19" w:rsidRPr="000953C8" w:rsidSect="005B3619">
      <w:headerReference w:type="default" r:id="rId7"/>
      <w:pgSz w:w="12240" w:h="15840"/>
      <w:pgMar w:top="1170" w:right="1080" w:bottom="810" w:left="108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ECDAB" w14:textId="77777777" w:rsidR="00C15C53" w:rsidRDefault="00C15C53" w:rsidP="00C82772">
      <w:pPr>
        <w:spacing w:after="0" w:line="240" w:lineRule="auto"/>
      </w:pPr>
      <w:r>
        <w:separator/>
      </w:r>
    </w:p>
  </w:endnote>
  <w:endnote w:type="continuationSeparator" w:id="0">
    <w:p w14:paraId="7037358B" w14:textId="77777777" w:rsidR="00C15C53" w:rsidRDefault="00C15C53" w:rsidP="00C8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TSans-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40434" w14:textId="77777777" w:rsidR="00C15C53" w:rsidRDefault="00C15C53" w:rsidP="00C82772">
      <w:pPr>
        <w:spacing w:after="0" w:line="240" w:lineRule="auto"/>
      </w:pPr>
      <w:r>
        <w:separator/>
      </w:r>
    </w:p>
  </w:footnote>
  <w:footnote w:type="continuationSeparator" w:id="0">
    <w:p w14:paraId="7B4E6512" w14:textId="77777777" w:rsidR="00C15C53" w:rsidRDefault="00C15C53" w:rsidP="00C82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CAF99" w14:textId="77777777" w:rsidR="00C82772" w:rsidRDefault="00C82772">
    <w:pPr>
      <w:pStyle w:val="Header"/>
    </w:pPr>
    <w:r w:rsidRPr="00C82772">
      <w:t xml:space="preserve">2018-2021                                                                          </w:t>
    </w:r>
    <w:r>
      <w:t xml:space="preserve">                                       </w:t>
    </w:r>
    <w:r w:rsidR="003C664F">
      <w:t xml:space="preserve">             </w:t>
    </w:r>
    <w:r>
      <w:t xml:space="preserve">   </w:t>
    </w:r>
    <w:r w:rsidR="00431BE0">
      <w:t xml:space="preserve"> </w:t>
    </w:r>
    <w:r>
      <w:t xml:space="preserve">    </w:t>
    </w:r>
    <w:r w:rsidRPr="00C82772">
      <w:t>Word of Truth Catechism</w:t>
    </w:r>
  </w:p>
  <w:p w14:paraId="2AE9715A" w14:textId="77777777" w:rsidR="00C82772" w:rsidRDefault="00C82772" w:rsidP="00431BE0">
    <w:pPr>
      <w:pStyle w:val="Header"/>
      <w:jc w:val="center"/>
      <w:rPr>
        <w:b/>
        <w:sz w:val="32"/>
        <w:u w:val="single"/>
      </w:rPr>
    </w:pPr>
    <w:r w:rsidRPr="00431BE0">
      <w:rPr>
        <w:b/>
        <w:sz w:val="32"/>
        <w:u w:val="single"/>
      </w:rPr>
      <w:t>Leader’s Discussion Guide</w:t>
    </w:r>
  </w:p>
  <w:p w14:paraId="58AE6256" w14:textId="77777777" w:rsidR="00431BE0" w:rsidRPr="003C664F" w:rsidRDefault="00431BE0" w:rsidP="00431BE0">
    <w:pPr>
      <w:pStyle w:val="Header"/>
      <w:jc w:val="center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A5FC3"/>
    <w:multiLevelType w:val="hybridMultilevel"/>
    <w:tmpl w:val="F656C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722D97"/>
    <w:multiLevelType w:val="hybridMultilevel"/>
    <w:tmpl w:val="EB084E9C"/>
    <w:lvl w:ilvl="0" w:tplc="C980CD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46779"/>
    <w:multiLevelType w:val="hybridMultilevel"/>
    <w:tmpl w:val="A6404E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DBF30A2"/>
    <w:multiLevelType w:val="hybridMultilevel"/>
    <w:tmpl w:val="C32CE5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11075"/>
    <w:multiLevelType w:val="hybridMultilevel"/>
    <w:tmpl w:val="FD845C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269F8"/>
    <w:multiLevelType w:val="hybridMultilevel"/>
    <w:tmpl w:val="2F52EA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D2352EF"/>
    <w:multiLevelType w:val="hybridMultilevel"/>
    <w:tmpl w:val="CC7A1BF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72A453CE"/>
    <w:multiLevelType w:val="hybridMultilevel"/>
    <w:tmpl w:val="A4607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3F560AC"/>
    <w:multiLevelType w:val="hybridMultilevel"/>
    <w:tmpl w:val="FD845C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44184"/>
    <w:multiLevelType w:val="hybridMultilevel"/>
    <w:tmpl w:val="30441D18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10">
    <w:nsid w:val="7B4B3E26"/>
    <w:multiLevelType w:val="hybridMultilevel"/>
    <w:tmpl w:val="D494E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3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772"/>
    <w:rsid w:val="0003758D"/>
    <w:rsid w:val="000953C8"/>
    <w:rsid w:val="000A4BBB"/>
    <w:rsid w:val="00120BDC"/>
    <w:rsid w:val="00125803"/>
    <w:rsid w:val="00181818"/>
    <w:rsid w:val="001A7FB3"/>
    <w:rsid w:val="001B4C1D"/>
    <w:rsid w:val="002973F0"/>
    <w:rsid w:val="002C5F95"/>
    <w:rsid w:val="00386B51"/>
    <w:rsid w:val="003C664F"/>
    <w:rsid w:val="00431BE0"/>
    <w:rsid w:val="004B1CC3"/>
    <w:rsid w:val="004C49E6"/>
    <w:rsid w:val="004D2697"/>
    <w:rsid w:val="004E67C0"/>
    <w:rsid w:val="00574E0A"/>
    <w:rsid w:val="0058409A"/>
    <w:rsid w:val="0059614A"/>
    <w:rsid w:val="005A1EB9"/>
    <w:rsid w:val="005B3619"/>
    <w:rsid w:val="005E483D"/>
    <w:rsid w:val="006037EA"/>
    <w:rsid w:val="00622D63"/>
    <w:rsid w:val="006460F7"/>
    <w:rsid w:val="006655D9"/>
    <w:rsid w:val="00676442"/>
    <w:rsid w:val="00743C34"/>
    <w:rsid w:val="00762F19"/>
    <w:rsid w:val="00780AD7"/>
    <w:rsid w:val="007B3899"/>
    <w:rsid w:val="007E4E89"/>
    <w:rsid w:val="007F6513"/>
    <w:rsid w:val="00827309"/>
    <w:rsid w:val="008317E0"/>
    <w:rsid w:val="00842D26"/>
    <w:rsid w:val="00872DB8"/>
    <w:rsid w:val="008E4655"/>
    <w:rsid w:val="00907274"/>
    <w:rsid w:val="009414BA"/>
    <w:rsid w:val="0095672F"/>
    <w:rsid w:val="00961A34"/>
    <w:rsid w:val="009D499E"/>
    <w:rsid w:val="009F2212"/>
    <w:rsid w:val="00A93C2A"/>
    <w:rsid w:val="00AA0E39"/>
    <w:rsid w:val="00AA3294"/>
    <w:rsid w:val="00AB2351"/>
    <w:rsid w:val="00B25FE9"/>
    <w:rsid w:val="00B27E3E"/>
    <w:rsid w:val="00BC41C8"/>
    <w:rsid w:val="00C00C07"/>
    <w:rsid w:val="00C15C53"/>
    <w:rsid w:val="00C20ADA"/>
    <w:rsid w:val="00C22BC6"/>
    <w:rsid w:val="00C25082"/>
    <w:rsid w:val="00C82772"/>
    <w:rsid w:val="00CA2C44"/>
    <w:rsid w:val="00D81D39"/>
    <w:rsid w:val="00DB30A2"/>
    <w:rsid w:val="00E11045"/>
    <w:rsid w:val="00E16174"/>
    <w:rsid w:val="00EC1C15"/>
    <w:rsid w:val="00F26F8F"/>
    <w:rsid w:val="00F76200"/>
    <w:rsid w:val="00F95DE6"/>
    <w:rsid w:val="00FF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23AA4"/>
  <w15:chartTrackingRefBased/>
  <w15:docId w15:val="{C067369D-6368-4A97-9562-1A2905AC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772"/>
  </w:style>
  <w:style w:type="paragraph" w:styleId="Footer">
    <w:name w:val="footer"/>
    <w:basedOn w:val="Normal"/>
    <w:link w:val="FooterChar"/>
    <w:uiPriority w:val="99"/>
    <w:unhideWhenUsed/>
    <w:rsid w:val="00C8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772"/>
  </w:style>
  <w:style w:type="paragraph" w:styleId="ListParagraph">
    <w:name w:val="List Paragraph"/>
    <w:basedOn w:val="Normal"/>
    <w:uiPriority w:val="34"/>
    <w:qFormat/>
    <w:rsid w:val="00431BE0"/>
    <w:pPr>
      <w:spacing w:after="200" w:line="276" w:lineRule="auto"/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9414BA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9414BA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KIRSTINE, MATTHEW J</dc:creator>
  <cp:keywords/>
  <dc:description/>
  <cp:lastModifiedBy>Steven Obert</cp:lastModifiedBy>
  <cp:revision>3</cp:revision>
  <dcterms:created xsi:type="dcterms:W3CDTF">2020-10-22T13:02:00Z</dcterms:created>
  <dcterms:modified xsi:type="dcterms:W3CDTF">2020-10-22T13:03:00Z</dcterms:modified>
</cp:coreProperties>
</file>