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0131"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Q80. What is saving grace?</w:t>
      </w:r>
    </w:p>
    <w:p w14:paraId="24C57AB6"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r w:rsidRPr="00D81D39">
        <w:rPr>
          <w:rFonts w:ascii="Book Antiqua" w:hAnsi="Book Antiqua" w:cs="PTSans-Regular"/>
          <w:color w:val="000000"/>
          <w:szCs w:val="16"/>
        </w:rPr>
        <w:t>Saving grace is God’s love, forgiveness, and redemption freely and effectively given in Jesus to the elect, who are undeserving of this.</w:t>
      </w:r>
    </w:p>
    <w:p w14:paraId="27DB47BA" w14:textId="77777777" w:rsidR="00125803" w:rsidRPr="00D81D39" w:rsidRDefault="00125803" w:rsidP="00125803">
      <w:pPr>
        <w:autoSpaceDE w:val="0"/>
        <w:autoSpaceDN w:val="0"/>
        <w:adjustRightInd w:val="0"/>
        <w:spacing w:after="0"/>
        <w:rPr>
          <w:rFonts w:ascii="Book Antiqua" w:hAnsi="Book Antiqua" w:cs="PTSans-Regular"/>
          <w:color w:val="000000"/>
          <w:sz w:val="16"/>
          <w:szCs w:val="16"/>
        </w:rPr>
      </w:pPr>
    </w:p>
    <w:p w14:paraId="713EAAA9"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Q81. What is opposed to God’s grace?</w:t>
      </w:r>
    </w:p>
    <w:p w14:paraId="0C25F6F4"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r w:rsidRPr="00D81D39">
        <w:rPr>
          <w:rFonts w:ascii="Book Antiqua" w:hAnsi="Book Antiqua" w:cs="PTSans-Regular"/>
          <w:color w:val="000000"/>
          <w:szCs w:val="16"/>
        </w:rPr>
        <w:t>Opposed to God’s grace are the lies that we are worthy or that we can work hard enough to earn God’s love and forgiveness or that we can seek, will, or choose Jesus without the Holy Spirit giving us new life and saving faith.</w:t>
      </w:r>
    </w:p>
    <w:p w14:paraId="0D9A3084" w14:textId="77777777" w:rsidR="00125803" w:rsidRDefault="00125803" w:rsidP="00125803">
      <w:pPr>
        <w:pStyle w:val="ListParagraph"/>
        <w:rPr>
          <w:rFonts w:ascii="Arial Narrow" w:hAnsi="Arial Narrow"/>
          <w:sz w:val="20"/>
          <w:szCs w:val="20"/>
        </w:rPr>
      </w:pPr>
    </w:p>
    <w:p w14:paraId="6C4CB69F" w14:textId="77777777" w:rsidR="00D81D39" w:rsidRDefault="00D81D39" w:rsidP="00D81D39">
      <w:pPr>
        <w:autoSpaceDE w:val="0"/>
        <w:autoSpaceDN w:val="0"/>
        <w:adjustRightInd w:val="0"/>
        <w:rPr>
          <w:rFonts w:ascii="Arial Narrow" w:hAnsi="Arial Narrow" w:cstheme="minorHAnsi"/>
          <w:sz w:val="20"/>
        </w:rPr>
      </w:pPr>
    </w:p>
    <w:p w14:paraId="5606D1AB" w14:textId="77777777" w:rsidR="00D81D39" w:rsidRPr="00787061"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What is saving grace? </w:t>
      </w:r>
      <w:r w:rsidRPr="00787061">
        <w:rPr>
          <w:rFonts w:ascii="Arial Narrow" w:hAnsi="Arial Narrow" w:cstheme="minorHAnsi"/>
          <w:sz w:val="20"/>
        </w:rPr>
        <w:t>What did we learn tonight about our ability to earn saving grace?</w:t>
      </w:r>
    </w:p>
    <w:p w14:paraId="5EA67A24" w14:textId="77777777" w:rsidR="00D81D39" w:rsidRDefault="00D81D39" w:rsidP="00D81D39">
      <w:pPr>
        <w:autoSpaceDE w:val="0"/>
        <w:autoSpaceDN w:val="0"/>
        <w:adjustRightInd w:val="0"/>
        <w:rPr>
          <w:rFonts w:ascii="Arial Narrow" w:hAnsi="Arial Narrow" w:cstheme="minorHAnsi"/>
          <w:sz w:val="20"/>
        </w:rPr>
      </w:pPr>
    </w:p>
    <w:p w14:paraId="33A89BEF" w14:textId="77777777" w:rsidR="00D81D39" w:rsidRPr="00632AA2" w:rsidRDefault="00D81D39" w:rsidP="00D81D39">
      <w:pPr>
        <w:autoSpaceDE w:val="0"/>
        <w:autoSpaceDN w:val="0"/>
        <w:adjustRightInd w:val="0"/>
        <w:rPr>
          <w:rFonts w:ascii="Arial Narrow" w:hAnsi="Arial Narrow" w:cstheme="minorHAnsi"/>
          <w:sz w:val="20"/>
        </w:rPr>
      </w:pPr>
    </w:p>
    <w:p w14:paraId="6672E608"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What did we learn tonight about our ability to choose God and work for His forgiveness?</w:t>
      </w:r>
    </w:p>
    <w:p w14:paraId="60EFA250" w14:textId="77777777" w:rsidR="00D81D39" w:rsidRDefault="00D81D39" w:rsidP="00D81D39">
      <w:pPr>
        <w:autoSpaceDE w:val="0"/>
        <w:autoSpaceDN w:val="0"/>
        <w:adjustRightInd w:val="0"/>
        <w:rPr>
          <w:rFonts w:ascii="Arial Narrow" w:hAnsi="Arial Narrow" w:cstheme="minorHAnsi"/>
          <w:sz w:val="20"/>
        </w:rPr>
      </w:pPr>
    </w:p>
    <w:p w14:paraId="6432B5FF" w14:textId="77777777" w:rsidR="00D81D39" w:rsidRPr="003D1D46" w:rsidRDefault="00D81D39" w:rsidP="00D81D39">
      <w:pPr>
        <w:autoSpaceDE w:val="0"/>
        <w:autoSpaceDN w:val="0"/>
        <w:adjustRightInd w:val="0"/>
        <w:rPr>
          <w:rFonts w:ascii="Arial Narrow" w:hAnsi="Arial Narrow" w:cstheme="minorHAnsi"/>
          <w:sz w:val="20"/>
        </w:rPr>
      </w:pPr>
    </w:p>
    <w:p w14:paraId="087CD6CD"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Have you looked upon others with self-righteousness like the Pharisee did toward the tax collector in the Luke passage?</w:t>
      </w:r>
    </w:p>
    <w:p w14:paraId="38491DD0" w14:textId="77777777" w:rsidR="00D81D39" w:rsidRDefault="00D81D39" w:rsidP="00D81D39">
      <w:pPr>
        <w:pStyle w:val="ListParagraph"/>
        <w:autoSpaceDE w:val="0"/>
        <w:autoSpaceDN w:val="0"/>
        <w:adjustRightInd w:val="0"/>
        <w:rPr>
          <w:rFonts w:ascii="Arial Narrow" w:hAnsi="Arial Narrow" w:cstheme="minorHAnsi"/>
          <w:sz w:val="20"/>
        </w:rPr>
      </w:pPr>
    </w:p>
    <w:p w14:paraId="680975E6" w14:textId="77777777" w:rsidR="00D81D39" w:rsidRDefault="00D81D39"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the gospel help us to correct this view of others and ourselves?</w:t>
      </w:r>
    </w:p>
    <w:p w14:paraId="4DFCE161" w14:textId="77777777" w:rsidR="00D81D39" w:rsidRDefault="00D81D39" w:rsidP="00D81D39">
      <w:pPr>
        <w:pStyle w:val="ListParagraph"/>
        <w:autoSpaceDE w:val="0"/>
        <w:autoSpaceDN w:val="0"/>
        <w:adjustRightInd w:val="0"/>
        <w:ind w:left="1440"/>
        <w:rPr>
          <w:rFonts w:ascii="Arial Narrow" w:hAnsi="Arial Narrow" w:cstheme="minorHAnsi"/>
          <w:sz w:val="20"/>
        </w:rPr>
      </w:pPr>
    </w:p>
    <w:p w14:paraId="795F247F" w14:textId="77777777" w:rsidR="00D81D39" w:rsidRDefault="00D81D39" w:rsidP="00D81D39">
      <w:pPr>
        <w:pStyle w:val="ListParagraph"/>
        <w:autoSpaceDE w:val="0"/>
        <w:autoSpaceDN w:val="0"/>
        <w:adjustRightInd w:val="0"/>
        <w:ind w:left="1440"/>
        <w:rPr>
          <w:rFonts w:ascii="Arial Narrow" w:hAnsi="Arial Narrow" w:cstheme="minorHAnsi"/>
          <w:sz w:val="20"/>
        </w:rPr>
      </w:pPr>
    </w:p>
    <w:p w14:paraId="5208094E" w14:textId="77777777" w:rsidR="00D81D39" w:rsidRPr="00787061"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If we trust in ourselves, what does that do to our relationships with others?  Reference Luke 18:9.</w:t>
      </w:r>
    </w:p>
    <w:p w14:paraId="1959E834" w14:textId="77777777" w:rsidR="00D81D39" w:rsidRPr="005A4650" w:rsidRDefault="00D81D39" w:rsidP="00D81D39">
      <w:pPr>
        <w:autoSpaceDE w:val="0"/>
        <w:autoSpaceDN w:val="0"/>
        <w:adjustRightInd w:val="0"/>
        <w:rPr>
          <w:rFonts w:ascii="Arial Narrow" w:hAnsi="Arial Narrow" w:cstheme="minorHAnsi"/>
          <w:sz w:val="20"/>
        </w:rPr>
      </w:pPr>
    </w:p>
    <w:p w14:paraId="292DD7D4" w14:textId="77777777" w:rsidR="00D81D39" w:rsidRDefault="00D81D39" w:rsidP="00D81D39">
      <w:pPr>
        <w:pStyle w:val="ListParagraph"/>
        <w:autoSpaceDE w:val="0"/>
        <w:autoSpaceDN w:val="0"/>
        <w:adjustRightInd w:val="0"/>
        <w:rPr>
          <w:rFonts w:ascii="Arial Narrow" w:hAnsi="Arial Narrow" w:cstheme="minorHAnsi"/>
          <w:sz w:val="20"/>
        </w:rPr>
      </w:pPr>
    </w:p>
    <w:p w14:paraId="5EBD97B0"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There are various religions in our world that push salvation by works.  How are you tempted to see your standing with God by how well you perform?</w:t>
      </w:r>
    </w:p>
    <w:p w14:paraId="2A711334" w14:textId="77777777" w:rsidR="00D81D39" w:rsidRPr="00787061" w:rsidRDefault="00D81D39" w:rsidP="00D81D39">
      <w:pPr>
        <w:rPr>
          <w:rFonts w:ascii="Arial Narrow" w:hAnsi="Arial Narrow" w:cstheme="minorHAnsi"/>
          <w:sz w:val="20"/>
        </w:rPr>
      </w:pPr>
    </w:p>
    <w:p w14:paraId="4EFA8AAE" w14:textId="77777777" w:rsidR="00D81D39" w:rsidRPr="005A4650" w:rsidRDefault="00D81D39" w:rsidP="00D81D39">
      <w:pPr>
        <w:pStyle w:val="ListParagraph"/>
        <w:rPr>
          <w:rFonts w:ascii="Arial Narrow" w:hAnsi="Arial Narrow" w:cstheme="minorHAnsi"/>
          <w:sz w:val="20"/>
        </w:rPr>
      </w:pPr>
    </w:p>
    <w:p w14:paraId="7CA7186A"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Secular society pushes a salvation by self-worth.  Explain why this ultimately fails in comparison to salvation by grace alone.</w:t>
      </w:r>
    </w:p>
    <w:p w14:paraId="3160873B" w14:textId="77777777" w:rsidR="00D81D39" w:rsidRDefault="00D81D39" w:rsidP="00D81D39">
      <w:pPr>
        <w:pStyle w:val="ListParagraph"/>
        <w:rPr>
          <w:rFonts w:ascii="Arial Narrow" w:hAnsi="Arial Narrow" w:cstheme="minorHAnsi"/>
          <w:sz w:val="20"/>
        </w:rPr>
      </w:pPr>
    </w:p>
    <w:p w14:paraId="5F30AB7D" w14:textId="77777777" w:rsidR="00D81D39" w:rsidRPr="005A4650" w:rsidRDefault="00D81D39" w:rsidP="00D81D39">
      <w:pPr>
        <w:pStyle w:val="ListParagraph"/>
        <w:rPr>
          <w:rFonts w:ascii="Arial Narrow" w:hAnsi="Arial Narrow" w:cstheme="minorHAnsi"/>
          <w:sz w:val="20"/>
        </w:rPr>
      </w:pPr>
    </w:p>
    <w:p w14:paraId="692FB811"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can’t the law save us?</w:t>
      </w:r>
    </w:p>
    <w:p w14:paraId="66B56653" w14:textId="77777777" w:rsidR="00D81D39" w:rsidRDefault="00D81D39" w:rsidP="00D81D39">
      <w:pPr>
        <w:autoSpaceDE w:val="0"/>
        <w:autoSpaceDN w:val="0"/>
        <w:adjustRightInd w:val="0"/>
        <w:rPr>
          <w:rFonts w:ascii="Arial Narrow" w:hAnsi="Arial Narrow" w:cstheme="minorHAnsi"/>
          <w:sz w:val="20"/>
        </w:rPr>
      </w:pPr>
    </w:p>
    <w:p w14:paraId="58236B8C" w14:textId="77777777" w:rsidR="00D81D39" w:rsidRPr="005A4650" w:rsidRDefault="00D81D39" w:rsidP="00D81D39">
      <w:pPr>
        <w:autoSpaceDE w:val="0"/>
        <w:autoSpaceDN w:val="0"/>
        <w:adjustRightInd w:val="0"/>
        <w:rPr>
          <w:rFonts w:ascii="Arial Narrow" w:hAnsi="Arial Narrow" w:cstheme="minorHAnsi"/>
          <w:sz w:val="20"/>
        </w:rPr>
      </w:pPr>
    </w:p>
    <w:p w14:paraId="61E1BB31" w14:textId="77777777" w:rsidR="00D81D39" w:rsidRPr="005A4650"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sidRPr="005A4650">
        <w:rPr>
          <w:rFonts w:ascii="Arial Narrow" w:hAnsi="Arial Narrow" w:cstheme="minorHAnsi"/>
          <w:sz w:val="20"/>
        </w:rPr>
        <w:t>Many churches plead with people to simply, “Make a decision for Christ.”  If we understand that saving grace is only by God, h</w:t>
      </w:r>
      <w:r>
        <w:rPr>
          <w:rFonts w:ascii="Arial Narrow" w:hAnsi="Arial Narrow" w:cstheme="minorHAnsi"/>
          <w:sz w:val="20"/>
        </w:rPr>
        <w:t>ow is this message damaging?</w:t>
      </w:r>
    </w:p>
    <w:p w14:paraId="2BD71EC5" w14:textId="77777777" w:rsidR="00D81D39" w:rsidRDefault="00D81D39" w:rsidP="00D81D39">
      <w:pPr>
        <w:autoSpaceDE w:val="0"/>
        <w:autoSpaceDN w:val="0"/>
        <w:adjustRightInd w:val="0"/>
        <w:rPr>
          <w:rFonts w:ascii="Arial Narrow" w:hAnsi="Arial Narrow" w:cstheme="minorHAnsi"/>
          <w:sz w:val="20"/>
        </w:rPr>
      </w:pPr>
    </w:p>
    <w:p w14:paraId="76C4287B" w14:textId="77777777" w:rsidR="00D81D39" w:rsidRPr="005A4650" w:rsidRDefault="00D81D39" w:rsidP="00D81D39">
      <w:pPr>
        <w:autoSpaceDE w:val="0"/>
        <w:autoSpaceDN w:val="0"/>
        <w:adjustRightInd w:val="0"/>
        <w:rPr>
          <w:rFonts w:ascii="Arial Narrow" w:hAnsi="Arial Narrow" w:cstheme="minorHAnsi"/>
          <w:sz w:val="20"/>
        </w:rPr>
      </w:pPr>
    </w:p>
    <w:p w14:paraId="5E51EA5F" w14:textId="77777777" w:rsidR="00D81D39" w:rsidRDefault="00D81D39"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The tax collector stood far off from God and sincerely feared God.  The Bible teaches that fear of the Lord is the beginning of wisdom.  How can these principles change our prayers with God?</w:t>
      </w:r>
    </w:p>
    <w:p w14:paraId="079929BD" w14:textId="77777777" w:rsidR="00D81D39" w:rsidRPr="007F7005" w:rsidRDefault="00D81D39"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the work of Christ change our fear of God’s wrath?</w:t>
      </w:r>
    </w:p>
    <w:p w14:paraId="02E39226" w14:textId="6486E070" w:rsidR="00125803" w:rsidRDefault="00125803" w:rsidP="00125803">
      <w:pPr>
        <w:rPr>
          <w:rFonts w:ascii="Arial Narrow" w:hAnsi="Arial Narrow"/>
          <w:sz w:val="20"/>
          <w:szCs w:val="20"/>
        </w:rPr>
      </w:pPr>
    </w:p>
    <w:p w14:paraId="255D0A19" w14:textId="77777777" w:rsidR="00D81D39" w:rsidRPr="00125803" w:rsidRDefault="00D81D39" w:rsidP="00125803">
      <w:pPr>
        <w:rPr>
          <w:rFonts w:ascii="Arial Narrow" w:hAnsi="Arial Narrow"/>
          <w:sz w:val="20"/>
          <w:szCs w:val="20"/>
        </w:rPr>
      </w:pPr>
    </w:p>
    <w:p w14:paraId="72509FA3" w14:textId="7D5D7D0D" w:rsidR="00762F19" w:rsidRPr="00125803" w:rsidRDefault="00125803" w:rsidP="00125803">
      <w:pPr>
        <w:ind w:left="360"/>
        <w:rPr>
          <w:rFonts w:ascii="Arial Narrow" w:hAnsi="Arial Narrow"/>
          <w:b/>
          <w:szCs w:val="20"/>
        </w:rPr>
      </w:pPr>
      <w:r w:rsidRPr="00601EE9">
        <w:rPr>
          <w:rFonts w:ascii="Arial Narrow" w:hAnsi="Arial Narrow"/>
          <w:b/>
          <w:sz w:val="20"/>
          <w:szCs w:val="20"/>
        </w:rPr>
        <w:t>**</w:t>
      </w:r>
      <w:r w:rsidRPr="00F63997">
        <w:rPr>
          <w:rFonts w:ascii="Arial Narrow" w:hAnsi="Arial Narrow"/>
          <w:b/>
          <w:sz w:val="20"/>
          <w:szCs w:val="20"/>
        </w:rPr>
        <w:t xml:space="preserve">Close in a time of prayer focused on exultation and praise and thankfulness for </w:t>
      </w:r>
      <w:r>
        <w:rPr>
          <w:rFonts w:ascii="Arial Narrow" w:hAnsi="Arial Narrow"/>
          <w:b/>
          <w:sz w:val="20"/>
          <w:szCs w:val="20"/>
        </w:rPr>
        <w:t>God’s sovereign saving grace</w:t>
      </w:r>
      <w:r w:rsidRPr="00F63997">
        <w:rPr>
          <w:rFonts w:ascii="Arial Narrow" w:hAnsi="Arial Narrow"/>
          <w:b/>
          <w:sz w:val="20"/>
          <w:szCs w:val="20"/>
        </w:rPr>
        <w:t>.</w:t>
      </w:r>
      <w:r w:rsidRPr="00601EE9">
        <w:rPr>
          <w:rFonts w:ascii="Arial Narrow" w:hAnsi="Arial Narrow"/>
          <w:b/>
          <w:szCs w:val="20"/>
        </w:rPr>
        <w:t xml:space="preserve"> </w:t>
      </w:r>
    </w:p>
    <w:sectPr w:rsidR="00762F19" w:rsidRPr="00125803"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66CF" w14:textId="77777777" w:rsidR="00F95DE6" w:rsidRDefault="00F95DE6" w:rsidP="00C82772">
      <w:pPr>
        <w:spacing w:after="0" w:line="240" w:lineRule="auto"/>
      </w:pPr>
      <w:r>
        <w:separator/>
      </w:r>
    </w:p>
  </w:endnote>
  <w:endnote w:type="continuationSeparator" w:id="0">
    <w:p w14:paraId="0CB3A047" w14:textId="77777777" w:rsidR="00F95DE6" w:rsidRDefault="00F95DE6"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6C73D" w14:textId="77777777" w:rsidR="00F95DE6" w:rsidRDefault="00F95DE6" w:rsidP="00C82772">
      <w:pPr>
        <w:spacing w:after="0" w:line="240" w:lineRule="auto"/>
      </w:pPr>
      <w:r>
        <w:separator/>
      </w:r>
    </w:p>
  </w:footnote>
  <w:footnote w:type="continuationSeparator" w:id="0">
    <w:p w14:paraId="5F3893A8" w14:textId="77777777" w:rsidR="00F95DE6" w:rsidRDefault="00F95DE6"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20BDC"/>
    <w:rsid w:val="00125803"/>
    <w:rsid w:val="00181818"/>
    <w:rsid w:val="001A7FB3"/>
    <w:rsid w:val="001B4C1D"/>
    <w:rsid w:val="002973F0"/>
    <w:rsid w:val="002C5F95"/>
    <w:rsid w:val="00386B51"/>
    <w:rsid w:val="003C664F"/>
    <w:rsid w:val="00431BE0"/>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43C34"/>
    <w:rsid w:val="00762F19"/>
    <w:rsid w:val="00780AD7"/>
    <w:rsid w:val="007B3899"/>
    <w:rsid w:val="007E4E89"/>
    <w:rsid w:val="007F6513"/>
    <w:rsid w:val="00827309"/>
    <w:rsid w:val="008317E0"/>
    <w:rsid w:val="00842D26"/>
    <w:rsid w:val="00872DB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C00C07"/>
    <w:rsid w:val="00C20ADA"/>
    <w:rsid w:val="00C22BC6"/>
    <w:rsid w:val="00C25082"/>
    <w:rsid w:val="00C82772"/>
    <w:rsid w:val="00CA2C44"/>
    <w:rsid w:val="00D81D39"/>
    <w:rsid w:val="00DB30A2"/>
    <w:rsid w:val="00E11045"/>
    <w:rsid w:val="00E16174"/>
    <w:rsid w:val="00EC1C15"/>
    <w:rsid w:val="00F26F8F"/>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2020-10-04T17:28:00Z</dcterms:created>
  <dcterms:modified xsi:type="dcterms:W3CDTF">2020-10-04T17:28:00Z</dcterms:modified>
</cp:coreProperties>
</file>