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1A73" w14:textId="77777777" w:rsidR="001C0322" w:rsidRPr="001C0322" w:rsidRDefault="001C0322" w:rsidP="001C0322">
      <w:pPr>
        <w:autoSpaceDE w:val="0"/>
        <w:autoSpaceDN w:val="0"/>
        <w:adjustRightInd w:val="0"/>
        <w:spacing w:after="0"/>
        <w:jc w:val="center"/>
        <w:rPr>
          <w:rFonts w:ascii="Book Antiqua" w:hAnsi="Book Antiqua" w:cs="PTSans-Bold"/>
          <w:b/>
          <w:bCs/>
          <w:color w:val="7030A0"/>
          <w:szCs w:val="20"/>
        </w:rPr>
      </w:pPr>
      <w:r w:rsidRPr="001C0322">
        <w:rPr>
          <w:rFonts w:ascii="Book Antiqua" w:hAnsi="Book Antiqua" w:cs="PTSans-Bold"/>
          <w:b/>
          <w:bCs/>
          <w:color w:val="7030A0"/>
          <w:szCs w:val="20"/>
        </w:rPr>
        <w:t>Q58. What is the Old Covenant?</w:t>
      </w:r>
    </w:p>
    <w:p w14:paraId="16AD1067" w14:textId="64F2239B" w:rsidR="00961A34" w:rsidRPr="001C0322" w:rsidRDefault="001C0322" w:rsidP="001C0322">
      <w:pPr>
        <w:autoSpaceDE w:val="0"/>
        <w:autoSpaceDN w:val="0"/>
        <w:adjustRightInd w:val="0"/>
        <w:spacing w:after="0"/>
        <w:jc w:val="center"/>
        <w:rPr>
          <w:rFonts w:ascii="Book Antiqua" w:hAnsi="Book Antiqua" w:cs="PTSans-Regular"/>
          <w:color w:val="7030A0"/>
          <w:sz w:val="20"/>
          <w:szCs w:val="20"/>
        </w:rPr>
      </w:pPr>
      <w:r w:rsidRPr="001C0322">
        <w:rPr>
          <w:rFonts w:ascii="Book Antiqua" w:hAnsi="Book Antiqua" w:cs="PTSans-Bold"/>
          <w:color w:val="7030A0"/>
          <w:szCs w:val="2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00961A34" w:rsidRPr="001C0322">
        <w:rPr>
          <w:rFonts w:ascii="Book Antiqua" w:hAnsi="Book Antiqua" w:cs="PTSans-Regular"/>
          <w:color w:val="7030A0"/>
          <w:szCs w:val="20"/>
        </w:rPr>
        <w:t xml:space="preserve"> </w:t>
      </w:r>
    </w:p>
    <w:p w14:paraId="7EDDC39E" w14:textId="6CC29C9A" w:rsidR="00072BCC" w:rsidRDefault="00072BCC" w:rsidP="004033E5">
      <w:pPr>
        <w:spacing w:after="0"/>
        <w:rPr>
          <w:rFonts w:ascii="Arial Narrow" w:hAnsi="Arial Narrow"/>
          <w:sz w:val="20"/>
          <w:szCs w:val="20"/>
        </w:rPr>
      </w:pPr>
    </w:p>
    <w:p w14:paraId="56B1111A" w14:textId="77777777" w:rsidR="001C0322" w:rsidRDefault="001C0322" w:rsidP="001C0322">
      <w:pPr>
        <w:pStyle w:val="ListParagraph"/>
        <w:spacing w:after="0"/>
        <w:rPr>
          <w:rFonts w:ascii="Arial Narrow" w:hAnsi="Arial Narrow"/>
          <w:sz w:val="20"/>
          <w:szCs w:val="20"/>
        </w:rPr>
      </w:pPr>
    </w:p>
    <w:p w14:paraId="0709B536" w14:textId="15A224E4" w:rsidR="00A91CA7" w:rsidRDefault="00A91CA7" w:rsidP="004033E5">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w:t>
      </w:r>
      <w:r w:rsidR="004B7003">
        <w:rPr>
          <w:rFonts w:ascii="Arial Narrow" w:hAnsi="Arial Narrow"/>
          <w:sz w:val="20"/>
          <w:szCs w:val="20"/>
        </w:rPr>
        <w:t>round</w:t>
      </w:r>
      <w:r>
        <w:rPr>
          <w:rFonts w:ascii="Arial Narrow" w:hAnsi="Arial Narrow"/>
          <w:sz w:val="20"/>
          <w:szCs w:val="20"/>
        </w:rPr>
        <w:t xml:space="preserve"> (don’t spend</w:t>
      </w:r>
      <w:r w:rsidR="0069268A">
        <w:rPr>
          <w:rFonts w:ascii="Arial Narrow" w:hAnsi="Arial Narrow"/>
          <w:sz w:val="20"/>
          <w:szCs w:val="20"/>
        </w:rPr>
        <w:t xml:space="preserve"> much</w:t>
      </w:r>
      <w:r>
        <w:rPr>
          <w:rFonts w:ascii="Arial Narrow" w:hAnsi="Arial Narrow"/>
          <w:sz w:val="20"/>
          <w:szCs w:val="20"/>
        </w:rPr>
        <w:t xml:space="preserve"> time here unless it’s clear the </w:t>
      </w:r>
      <w:r w:rsidR="0069268A">
        <w:rPr>
          <w:rFonts w:ascii="Arial Narrow" w:hAnsi="Arial Narrow"/>
          <w:sz w:val="20"/>
          <w:szCs w:val="20"/>
        </w:rPr>
        <w:t xml:space="preserve">whole </w:t>
      </w:r>
      <w:r>
        <w:rPr>
          <w:rFonts w:ascii="Arial Narrow" w:hAnsi="Arial Narrow"/>
          <w:sz w:val="20"/>
          <w:szCs w:val="20"/>
        </w:rPr>
        <w:t>group needs clarity</w:t>
      </w:r>
      <w:r w:rsidR="0069268A">
        <w:rPr>
          <w:rFonts w:ascii="Arial Narrow" w:hAnsi="Arial Narrow"/>
          <w:sz w:val="20"/>
          <w:szCs w:val="20"/>
        </w:rPr>
        <w:t>. Don’t re-teach the lesson!</w:t>
      </w:r>
      <w:r>
        <w:rPr>
          <w:rFonts w:ascii="Arial Narrow" w:hAnsi="Arial Narrow"/>
          <w:sz w:val="20"/>
          <w:szCs w:val="20"/>
        </w:rPr>
        <w:t>):</w:t>
      </w:r>
    </w:p>
    <w:p w14:paraId="13C3A7EF" w14:textId="0FFFEF4D"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 xml:space="preserve">Did the </w:t>
      </w:r>
      <w:r w:rsidR="00FE037A">
        <w:rPr>
          <w:rFonts w:ascii="Arial Narrow" w:hAnsi="Arial Narrow"/>
          <w:sz w:val="20"/>
          <w:szCs w:val="20"/>
          <w:u w:val="single"/>
        </w:rPr>
        <w:t>Mosaic</w:t>
      </w:r>
      <w:r w:rsidRPr="0069268A">
        <w:rPr>
          <w:rFonts w:ascii="Arial Narrow" w:hAnsi="Arial Narrow"/>
          <w:sz w:val="20"/>
          <w:szCs w:val="20"/>
          <w:u w:val="single"/>
        </w:rPr>
        <w:t xml:space="preserve"> Covenant</w:t>
      </w:r>
      <w:r>
        <w:rPr>
          <w:rFonts w:ascii="Arial Narrow" w:hAnsi="Arial Narrow"/>
          <w:sz w:val="20"/>
          <w:szCs w:val="20"/>
        </w:rPr>
        <w:t xml:space="preserve"> offer eternal blessings or temporary blessings?</w:t>
      </w:r>
    </w:p>
    <w:p w14:paraId="688C22E1" w14:textId="271D8005" w:rsidR="00FE037A" w:rsidRPr="00FE037A" w:rsidRDefault="00FE037A" w:rsidP="00FE037A">
      <w:pPr>
        <w:pStyle w:val="ListParagraph"/>
        <w:numPr>
          <w:ilvl w:val="1"/>
          <w:numId w:val="1"/>
        </w:numPr>
        <w:spacing w:after="0"/>
        <w:rPr>
          <w:rFonts w:ascii="Arial Narrow" w:hAnsi="Arial Narrow"/>
          <w:sz w:val="20"/>
          <w:szCs w:val="20"/>
        </w:rPr>
      </w:pPr>
      <w:r>
        <w:rPr>
          <w:rFonts w:ascii="Arial Narrow" w:hAnsi="Arial Narrow"/>
          <w:sz w:val="20"/>
          <w:szCs w:val="20"/>
        </w:rPr>
        <w:t>W</w:t>
      </w:r>
      <w:r w:rsidRPr="00FE037A">
        <w:rPr>
          <w:rFonts w:ascii="Arial Narrow" w:hAnsi="Arial Narrow"/>
          <w:sz w:val="20"/>
          <w:szCs w:val="20"/>
        </w:rPr>
        <w:t>ere the rewards/blessings we highlighted in the Abrahamic Covenant</w:t>
      </w:r>
      <w:r>
        <w:rPr>
          <w:rFonts w:ascii="Arial Narrow" w:hAnsi="Arial Narrow"/>
          <w:sz w:val="20"/>
          <w:szCs w:val="20"/>
        </w:rPr>
        <w:t xml:space="preserve"> the same or different in the Mosaic Covenant?</w:t>
      </w:r>
    </w:p>
    <w:p w14:paraId="243282BA" w14:textId="77777777" w:rsidR="00FE037A" w:rsidRDefault="00A91CA7" w:rsidP="00847842">
      <w:pPr>
        <w:pStyle w:val="ListParagraph"/>
        <w:numPr>
          <w:ilvl w:val="1"/>
          <w:numId w:val="1"/>
        </w:numPr>
        <w:spacing w:after="0"/>
        <w:rPr>
          <w:rFonts w:ascii="Arial Narrow" w:hAnsi="Arial Narrow"/>
          <w:sz w:val="20"/>
          <w:szCs w:val="20"/>
        </w:rPr>
      </w:pPr>
      <w:r w:rsidRPr="00FE037A">
        <w:rPr>
          <w:rFonts w:ascii="Arial Narrow" w:hAnsi="Arial Narrow"/>
          <w:sz w:val="20"/>
          <w:szCs w:val="20"/>
        </w:rPr>
        <w:t xml:space="preserve">What kind of covenant is the </w:t>
      </w:r>
      <w:r w:rsidR="00FE037A" w:rsidRPr="00FE037A">
        <w:rPr>
          <w:rFonts w:ascii="Arial Narrow" w:hAnsi="Arial Narrow"/>
          <w:sz w:val="20"/>
          <w:szCs w:val="20"/>
        </w:rPr>
        <w:t xml:space="preserve">Mosaic </w:t>
      </w:r>
      <w:r w:rsidRPr="00FE037A">
        <w:rPr>
          <w:rFonts w:ascii="Arial Narrow" w:hAnsi="Arial Narrow"/>
          <w:sz w:val="20"/>
          <w:szCs w:val="20"/>
        </w:rPr>
        <w:t xml:space="preserve">Covenant,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works or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grace?</w:t>
      </w:r>
    </w:p>
    <w:p w14:paraId="75240BBB" w14:textId="4AE033E3" w:rsidR="00FE037A" w:rsidRDefault="00FE037A" w:rsidP="00847842">
      <w:pPr>
        <w:pStyle w:val="ListParagraph"/>
        <w:numPr>
          <w:ilvl w:val="1"/>
          <w:numId w:val="1"/>
        </w:numPr>
        <w:spacing w:after="0"/>
        <w:rPr>
          <w:rFonts w:ascii="Arial Narrow" w:hAnsi="Arial Narrow"/>
          <w:sz w:val="20"/>
          <w:szCs w:val="20"/>
        </w:rPr>
      </w:pPr>
      <w:r>
        <w:rPr>
          <w:rFonts w:ascii="Arial Narrow" w:hAnsi="Arial Narrow"/>
          <w:sz w:val="20"/>
          <w:szCs w:val="20"/>
        </w:rPr>
        <w:t>What two types of laws were given in the Mosaic Covenant?’</w:t>
      </w:r>
    </w:p>
    <w:p w14:paraId="16336B9A" w14:textId="3533ED5C" w:rsidR="00FE037A" w:rsidRPr="00FE037A" w:rsidRDefault="00FE037A" w:rsidP="00847842">
      <w:pPr>
        <w:pStyle w:val="ListParagraph"/>
        <w:numPr>
          <w:ilvl w:val="1"/>
          <w:numId w:val="1"/>
        </w:numPr>
        <w:spacing w:after="0"/>
        <w:rPr>
          <w:rFonts w:ascii="Arial Narrow" w:hAnsi="Arial Narrow"/>
          <w:sz w:val="20"/>
          <w:szCs w:val="20"/>
        </w:rPr>
      </w:pPr>
      <w:r>
        <w:rPr>
          <w:rFonts w:ascii="Arial Narrow" w:hAnsi="Arial Narrow"/>
          <w:sz w:val="20"/>
          <w:szCs w:val="20"/>
        </w:rPr>
        <w:t>What two categories of laws are there under the Positive Law type?</w:t>
      </w:r>
    </w:p>
    <w:p w14:paraId="0D75A22E" w14:textId="77777777" w:rsidR="006042B8" w:rsidRDefault="006042B8" w:rsidP="0069268A">
      <w:pPr>
        <w:spacing w:after="0"/>
        <w:rPr>
          <w:rFonts w:ascii="Arial Narrow" w:hAnsi="Arial Narrow"/>
          <w:sz w:val="20"/>
          <w:szCs w:val="20"/>
        </w:rPr>
      </w:pPr>
    </w:p>
    <w:p w14:paraId="5488C527" w14:textId="77777777" w:rsidR="0069268A" w:rsidRPr="00A91CA7" w:rsidRDefault="0069268A" w:rsidP="0069268A">
      <w:pPr>
        <w:spacing w:after="0"/>
        <w:rPr>
          <w:rFonts w:ascii="Arial Narrow" w:hAnsi="Arial Narrow"/>
          <w:sz w:val="20"/>
          <w:szCs w:val="20"/>
        </w:rPr>
      </w:pPr>
    </w:p>
    <w:p w14:paraId="1D5916E1" w14:textId="2811158C" w:rsidR="00A91CA7" w:rsidRDefault="00A91CA7" w:rsidP="00A91CA7">
      <w:pPr>
        <w:pStyle w:val="ListParagraph"/>
        <w:numPr>
          <w:ilvl w:val="0"/>
          <w:numId w:val="1"/>
        </w:numPr>
        <w:spacing w:after="0"/>
        <w:rPr>
          <w:rFonts w:ascii="Arial Narrow" w:hAnsi="Arial Narrow"/>
          <w:sz w:val="20"/>
          <w:szCs w:val="20"/>
        </w:rPr>
      </w:pPr>
      <w:r>
        <w:rPr>
          <w:rFonts w:ascii="Arial Narrow" w:hAnsi="Arial Narrow"/>
          <w:sz w:val="20"/>
          <w:szCs w:val="20"/>
        </w:rPr>
        <w:t xml:space="preserve">How was someone saved in </w:t>
      </w:r>
      <w:r w:rsidR="00FE037A">
        <w:rPr>
          <w:rFonts w:ascii="Arial Narrow" w:hAnsi="Arial Narrow"/>
          <w:sz w:val="20"/>
          <w:szCs w:val="20"/>
        </w:rPr>
        <w:t>Moses</w:t>
      </w:r>
      <w:r>
        <w:rPr>
          <w:rFonts w:ascii="Arial Narrow" w:hAnsi="Arial Narrow"/>
          <w:sz w:val="20"/>
          <w:szCs w:val="20"/>
        </w:rPr>
        <w:t>’ time?</w:t>
      </w:r>
    </w:p>
    <w:p w14:paraId="3A1E3E94" w14:textId="2684A0D3" w:rsidR="0069268A" w:rsidRDefault="0069268A" w:rsidP="0069268A">
      <w:pPr>
        <w:pStyle w:val="ListParagraph"/>
        <w:spacing w:after="0"/>
        <w:rPr>
          <w:rFonts w:ascii="Arial Narrow" w:hAnsi="Arial Narrow"/>
          <w:sz w:val="20"/>
          <w:szCs w:val="20"/>
        </w:rPr>
      </w:pPr>
      <w:r>
        <w:rPr>
          <w:rFonts w:ascii="Arial Narrow" w:hAnsi="Arial Narrow"/>
          <w:sz w:val="20"/>
          <w:szCs w:val="20"/>
        </w:rPr>
        <w:t>(Answer: By being effectually called by God and given</w:t>
      </w:r>
      <w:r w:rsidRPr="0069268A">
        <w:rPr>
          <w:rFonts w:ascii="Arial Narrow" w:hAnsi="Arial Narrow"/>
          <w:sz w:val="20"/>
          <w:szCs w:val="20"/>
        </w:rPr>
        <w:t xml:space="preserve"> saving faith in the promised One who was to come </w:t>
      </w:r>
      <w:r>
        <w:rPr>
          <w:rFonts w:ascii="Arial Narrow" w:hAnsi="Arial Narrow"/>
          <w:sz w:val="20"/>
          <w:szCs w:val="20"/>
        </w:rPr>
        <w:t>and</w:t>
      </w:r>
      <w:r w:rsidRPr="0069268A">
        <w:rPr>
          <w:rFonts w:ascii="Arial Narrow" w:hAnsi="Arial Narrow"/>
          <w:sz w:val="20"/>
          <w:szCs w:val="20"/>
        </w:rPr>
        <w:t xml:space="preserve"> establish a better, saving covenant—the New Covenant.</w:t>
      </w:r>
      <w:r>
        <w:rPr>
          <w:rFonts w:ascii="Arial Narrow" w:hAnsi="Arial Narrow"/>
          <w:sz w:val="20"/>
          <w:szCs w:val="20"/>
        </w:rPr>
        <w:t>)</w:t>
      </w:r>
    </w:p>
    <w:p w14:paraId="491A822A" w14:textId="190051FD" w:rsidR="004B7003" w:rsidRDefault="004B7003" w:rsidP="0069268A">
      <w:pPr>
        <w:pStyle w:val="ListParagraph"/>
        <w:spacing w:after="0"/>
        <w:rPr>
          <w:rFonts w:ascii="Arial Narrow" w:hAnsi="Arial Narrow"/>
          <w:sz w:val="20"/>
          <w:szCs w:val="20"/>
        </w:rPr>
      </w:pPr>
    </w:p>
    <w:p w14:paraId="3C560A63" w14:textId="4BD949A3" w:rsidR="004B7003" w:rsidRDefault="004B7003" w:rsidP="0069268A">
      <w:pPr>
        <w:pStyle w:val="ListParagraph"/>
        <w:spacing w:after="0"/>
        <w:rPr>
          <w:rFonts w:ascii="Arial Narrow" w:hAnsi="Arial Narrow"/>
          <w:sz w:val="20"/>
          <w:szCs w:val="20"/>
        </w:rPr>
      </w:pPr>
    </w:p>
    <w:p w14:paraId="69EACB9A" w14:textId="77777777" w:rsidR="004B7003" w:rsidRDefault="004B7003" w:rsidP="0069268A">
      <w:pPr>
        <w:pStyle w:val="ListParagraph"/>
        <w:spacing w:after="0"/>
        <w:rPr>
          <w:rFonts w:ascii="Arial Narrow" w:hAnsi="Arial Narrow"/>
          <w:sz w:val="20"/>
          <w:szCs w:val="20"/>
        </w:rPr>
      </w:pPr>
    </w:p>
    <w:p w14:paraId="1CBBA1E0" w14:textId="77777777" w:rsidR="00FE037A" w:rsidRPr="00D86D1F" w:rsidRDefault="004B7003" w:rsidP="00FE037A">
      <w:pPr>
        <w:pStyle w:val="ListParagraph"/>
        <w:numPr>
          <w:ilvl w:val="0"/>
          <w:numId w:val="1"/>
        </w:numPr>
        <w:spacing w:after="0" w:line="240" w:lineRule="auto"/>
        <w:rPr>
          <w:rFonts w:ascii="Arial Narrow" w:hAnsi="Arial Narrow"/>
          <w:sz w:val="20"/>
          <w:szCs w:val="20"/>
        </w:rPr>
      </w:pPr>
      <w:r w:rsidRPr="004033E5">
        <w:rPr>
          <w:rFonts w:ascii="Arial Narrow" w:eastAsia="Times New Roman" w:hAnsi="Arial Narrow" w:cs="Times New Roman"/>
          <w:sz w:val="20"/>
          <w:szCs w:val="20"/>
          <w:lang w:bidi="en-US"/>
        </w:rPr>
        <w:t>R</w:t>
      </w:r>
      <w:r w:rsidRPr="001C0322">
        <w:rPr>
          <w:rFonts w:ascii="Arial Narrow" w:eastAsia="Times New Roman" w:hAnsi="Arial Narrow" w:cs="Times New Roman"/>
          <w:sz w:val="20"/>
          <w:szCs w:val="20"/>
          <w:lang w:bidi="en-US"/>
        </w:rPr>
        <w:t xml:space="preserve">ead: </w:t>
      </w:r>
      <w:r w:rsidR="00FE037A" w:rsidRPr="00D86D1F">
        <w:rPr>
          <w:rFonts w:ascii="Arial Narrow" w:hAnsi="Arial Narrow"/>
          <w:sz w:val="20"/>
          <w:szCs w:val="20"/>
        </w:rPr>
        <w:t>Hebrews 10:1-4</w:t>
      </w:r>
    </w:p>
    <w:p w14:paraId="40C1E0BA" w14:textId="77777777" w:rsidR="00FE037A" w:rsidRDefault="00FE037A" w:rsidP="00FE037A">
      <w:pPr>
        <w:pStyle w:val="ListParagraph"/>
        <w:spacing w:after="0"/>
        <w:contextualSpacing w:val="0"/>
        <w:rPr>
          <w:rFonts w:ascii="Arial Narrow" w:hAnsi="Arial Narrow"/>
          <w:sz w:val="20"/>
          <w:szCs w:val="20"/>
        </w:rPr>
      </w:pPr>
      <w:r w:rsidRPr="00D86D1F">
        <w:rPr>
          <w:rFonts w:ascii="Arial Narrow" w:hAnsi="Arial Narrow"/>
          <w:sz w:val="20"/>
          <w:szCs w:val="20"/>
        </w:rPr>
        <w:t>While the sacrificial system of the Old Covenant had a temporary purpose, it did not take away sins in the</w:t>
      </w:r>
      <w:r>
        <w:rPr>
          <w:rFonts w:ascii="Arial Narrow" w:hAnsi="Arial Narrow"/>
          <w:sz w:val="20"/>
          <w:szCs w:val="20"/>
        </w:rPr>
        <w:t xml:space="preserve"> eternal</w:t>
      </w:r>
      <w:r w:rsidRPr="00D86D1F">
        <w:rPr>
          <w:rFonts w:ascii="Arial Narrow" w:hAnsi="Arial Narrow"/>
          <w:sz w:val="20"/>
          <w:szCs w:val="20"/>
        </w:rPr>
        <w:t xml:space="preserve"> way a sinner </w:t>
      </w:r>
      <w:proofErr w:type="gramStart"/>
      <w:r w:rsidRPr="00D86D1F">
        <w:rPr>
          <w:rFonts w:ascii="Arial Narrow" w:hAnsi="Arial Narrow"/>
          <w:sz w:val="20"/>
          <w:szCs w:val="20"/>
        </w:rPr>
        <w:t>needs</w:t>
      </w:r>
      <w:proofErr w:type="gramEnd"/>
      <w:r w:rsidRPr="00D86D1F">
        <w:rPr>
          <w:rFonts w:ascii="Arial Narrow" w:hAnsi="Arial Narrow"/>
          <w:sz w:val="20"/>
          <w:szCs w:val="20"/>
        </w:rPr>
        <w:t xml:space="preserve">. The most important function it existed for was to foreshadow the effective sacrifice by Christ. </w:t>
      </w:r>
    </w:p>
    <w:p w14:paraId="25171E51" w14:textId="737ED31B" w:rsidR="00E20B0F" w:rsidRPr="00E20B0F" w:rsidRDefault="00FE037A" w:rsidP="00E20B0F">
      <w:pPr>
        <w:pStyle w:val="ListParagraph"/>
        <w:spacing w:after="0"/>
        <w:contextualSpacing w:val="0"/>
        <w:rPr>
          <w:rFonts w:ascii="Arial Narrow" w:hAnsi="Arial Narrow"/>
          <w:sz w:val="20"/>
          <w:szCs w:val="20"/>
        </w:rPr>
      </w:pPr>
      <w:r w:rsidRPr="00FE037A">
        <w:rPr>
          <w:rFonts w:ascii="Arial Narrow" w:hAnsi="Arial Narrow"/>
          <w:sz w:val="20"/>
          <w:szCs w:val="20"/>
        </w:rPr>
        <w:t xml:space="preserve">If you are united to Christ by grace through faith, then His sacrifice is </w:t>
      </w:r>
      <w:proofErr w:type="gramStart"/>
      <w:r w:rsidRPr="00FE037A">
        <w:rPr>
          <w:rFonts w:ascii="Arial Narrow" w:hAnsi="Arial Narrow"/>
          <w:sz w:val="20"/>
          <w:szCs w:val="20"/>
        </w:rPr>
        <w:t>sufficient</w:t>
      </w:r>
      <w:proofErr w:type="gramEnd"/>
      <w:r w:rsidRPr="00FE037A">
        <w:rPr>
          <w:rFonts w:ascii="Arial Narrow" w:hAnsi="Arial Narrow"/>
          <w:sz w:val="20"/>
          <w:szCs w:val="20"/>
        </w:rPr>
        <w:t xml:space="preserve"> for you. </w:t>
      </w:r>
      <w:r>
        <w:rPr>
          <w:rFonts w:ascii="Arial Narrow" w:hAnsi="Arial Narrow"/>
          <w:sz w:val="20"/>
          <w:szCs w:val="20"/>
        </w:rPr>
        <w:t>I</w:t>
      </w:r>
      <w:r w:rsidRPr="00FE037A">
        <w:rPr>
          <w:rFonts w:ascii="Arial Narrow" w:hAnsi="Arial Narrow"/>
          <w:sz w:val="20"/>
          <w:szCs w:val="20"/>
        </w:rPr>
        <w:t>n what ways are you tempted to think or live as if there is a</w:t>
      </w:r>
      <w:r w:rsidR="006042B8">
        <w:rPr>
          <w:rFonts w:ascii="Arial Narrow" w:hAnsi="Arial Narrow"/>
          <w:sz w:val="20"/>
          <w:szCs w:val="20"/>
        </w:rPr>
        <w:t xml:space="preserve"> works-based action (</w:t>
      </w:r>
      <w:r w:rsidRPr="00FE037A">
        <w:rPr>
          <w:rFonts w:ascii="Arial Narrow" w:hAnsi="Arial Narrow"/>
          <w:sz w:val="20"/>
          <w:szCs w:val="20"/>
        </w:rPr>
        <w:t>religious tradition or personal accomplishment</w:t>
      </w:r>
      <w:r w:rsidR="006042B8">
        <w:rPr>
          <w:rFonts w:ascii="Arial Narrow" w:hAnsi="Arial Narrow"/>
          <w:sz w:val="20"/>
          <w:szCs w:val="20"/>
        </w:rPr>
        <w:t>)</w:t>
      </w:r>
      <w:r w:rsidRPr="00FE037A">
        <w:rPr>
          <w:rFonts w:ascii="Arial Narrow" w:hAnsi="Arial Narrow"/>
          <w:sz w:val="20"/>
          <w:szCs w:val="20"/>
        </w:rPr>
        <w:t xml:space="preserve"> you need to do to be right with God?</w:t>
      </w:r>
    </w:p>
    <w:p w14:paraId="3D6CDF4D" w14:textId="19FCE13E" w:rsidR="00A91CA7" w:rsidRDefault="00A91CA7" w:rsidP="00A91CA7">
      <w:pPr>
        <w:pStyle w:val="ListParagraph"/>
        <w:spacing w:after="0"/>
        <w:rPr>
          <w:rFonts w:ascii="Arial Narrow" w:hAnsi="Arial Narrow"/>
          <w:sz w:val="20"/>
          <w:szCs w:val="20"/>
        </w:rPr>
      </w:pPr>
    </w:p>
    <w:p w14:paraId="51DB5427" w14:textId="6638346E" w:rsidR="00657D4B" w:rsidRPr="00FE037A" w:rsidRDefault="00657D4B" w:rsidP="00FE037A">
      <w:pPr>
        <w:spacing w:after="0"/>
        <w:rPr>
          <w:rFonts w:ascii="Arial Narrow" w:hAnsi="Arial Narrow"/>
          <w:sz w:val="20"/>
          <w:szCs w:val="20"/>
        </w:rPr>
      </w:pPr>
    </w:p>
    <w:p w14:paraId="15405F1E" w14:textId="77777777" w:rsidR="00657D4B" w:rsidRPr="00657D4B" w:rsidRDefault="00657D4B" w:rsidP="00657D4B">
      <w:pPr>
        <w:pStyle w:val="ListParagraph"/>
        <w:spacing w:after="0"/>
        <w:rPr>
          <w:rFonts w:ascii="Arial Narrow" w:hAnsi="Arial Narrow"/>
          <w:sz w:val="20"/>
          <w:szCs w:val="20"/>
        </w:rPr>
      </w:pPr>
    </w:p>
    <w:p w14:paraId="31D4F4B4" w14:textId="2E075D59" w:rsidR="00E20B0F" w:rsidRDefault="00E20B0F" w:rsidP="0069268A">
      <w:pPr>
        <w:pStyle w:val="ListParagraph"/>
        <w:numPr>
          <w:ilvl w:val="0"/>
          <w:numId w:val="1"/>
        </w:numPr>
        <w:spacing w:after="0"/>
        <w:rPr>
          <w:rFonts w:ascii="Arial Narrow" w:hAnsi="Arial Narrow"/>
          <w:sz w:val="20"/>
          <w:szCs w:val="20"/>
        </w:rPr>
      </w:pPr>
      <w:r>
        <w:rPr>
          <w:rFonts w:ascii="Arial Narrow" w:hAnsi="Arial Narrow"/>
          <w:sz w:val="20"/>
          <w:szCs w:val="20"/>
        </w:rPr>
        <w:t>As we see the wicked sin displayed in the golden calf account, discuss how this convicts you to look to Jesus and His ways for you in a more faithful, gospel-centered, devoted way?</w:t>
      </w:r>
    </w:p>
    <w:p w14:paraId="1B8FA5DD" w14:textId="7DA26345" w:rsidR="00E20B0F" w:rsidRDefault="00E20B0F" w:rsidP="00E20B0F">
      <w:pPr>
        <w:pStyle w:val="ListParagraph"/>
        <w:spacing w:after="0"/>
        <w:rPr>
          <w:rFonts w:ascii="Arial Narrow" w:hAnsi="Arial Narrow"/>
          <w:sz w:val="20"/>
          <w:szCs w:val="20"/>
        </w:rPr>
      </w:pPr>
    </w:p>
    <w:p w14:paraId="59C73C36" w14:textId="4B5DBE0E" w:rsidR="00E20B0F" w:rsidRDefault="00E20B0F" w:rsidP="00E20B0F">
      <w:pPr>
        <w:pStyle w:val="ListParagraph"/>
        <w:spacing w:after="0"/>
        <w:rPr>
          <w:rFonts w:ascii="Arial Narrow" w:hAnsi="Arial Narrow"/>
          <w:sz w:val="20"/>
          <w:szCs w:val="20"/>
        </w:rPr>
      </w:pPr>
      <w:bookmarkStart w:id="0" w:name="_GoBack"/>
      <w:bookmarkEnd w:id="0"/>
    </w:p>
    <w:p w14:paraId="66510224" w14:textId="77777777" w:rsidR="00E20B0F" w:rsidRDefault="00E20B0F" w:rsidP="00E20B0F">
      <w:pPr>
        <w:pStyle w:val="ListParagraph"/>
        <w:spacing w:after="0"/>
        <w:rPr>
          <w:rFonts w:ascii="Arial Narrow" w:hAnsi="Arial Narrow"/>
          <w:sz w:val="20"/>
          <w:szCs w:val="20"/>
        </w:rPr>
      </w:pPr>
    </w:p>
    <w:p w14:paraId="6DE805F6" w14:textId="63759B55" w:rsidR="00BC41C8" w:rsidRDefault="00A91CA7" w:rsidP="0069268A">
      <w:pPr>
        <w:pStyle w:val="ListParagraph"/>
        <w:numPr>
          <w:ilvl w:val="0"/>
          <w:numId w:val="1"/>
        </w:numPr>
        <w:spacing w:after="0"/>
        <w:rPr>
          <w:rFonts w:ascii="Arial Narrow" w:hAnsi="Arial Narrow"/>
          <w:sz w:val="20"/>
          <w:szCs w:val="20"/>
        </w:rPr>
      </w:pPr>
      <w:r w:rsidRPr="004033E5">
        <w:rPr>
          <w:rFonts w:ascii="Arial Narrow" w:hAnsi="Arial Narrow"/>
          <w:sz w:val="20"/>
          <w:szCs w:val="20"/>
        </w:rPr>
        <w:t xml:space="preserve">We learned that we must keep the Covenant of Redemption in mind as we read the Bible. We must remember that “all of what we read about in the Bible happens because of that covenant. All of what we read in the Bible serves to fulfill God’s perfect plan to which the focus of that covenant informs us.” Discuss how this Covenant Theology </w:t>
      </w:r>
      <w:r>
        <w:rPr>
          <w:rFonts w:ascii="Arial Narrow" w:hAnsi="Arial Narrow"/>
          <w:sz w:val="20"/>
          <w:szCs w:val="20"/>
        </w:rPr>
        <w:t>study continues to help your</w:t>
      </w:r>
      <w:r w:rsidRPr="004033E5">
        <w:rPr>
          <w:rFonts w:ascii="Arial Narrow" w:hAnsi="Arial Narrow"/>
          <w:sz w:val="20"/>
          <w:szCs w:val="20"/>
        </w:rPr>
        <w:t xml:space="preserve"> understanding of Scripture</w:t>
      </w:r>
      <w:r w:rsidR="0069268A">
        <w:rPr>
          <w:rFonts w:ascii="Arial Narrow" w:hAnsi="Arial Narrow"/>
          <w:sz w:val="20"/>
          <w:szCs w:val="20"/>
        </w:rPr>
        <w:t>?</w:t>
      </w:r>
    </w:p>
    <w:p w14:paraId="78F4EDEE" w14:textId="22661F00" w:rsidR="006042B8" w:rsidRDefault="006042B8" w:rsidP="006042B8">
      <w:pPr>
        <w:spacing w:after="0"/>
        <w:rPr>
          <w:rFonts w:ascii="Arial Narrow" w:hAnsi="Arial Narrow"/>
          <w:sz w:val="20"/>
          <w:szCs w:val="20"/>
        </w:rPr>
      </w:pPr>
    </w:p>
    <w:p w14:paraId="42C01AE4" w14:textId="5ED47923" w:rsidR="006042B8" w:rsidRDefault="006042B8" w:rsidP="006042B8">
      <w:pPr>
        <w:spacing w:after="0"/>
        <w:rPr>
          <w:rFonts w:ascii="Arial Narrow" w:hAnsi="Arial Narrow"/>
          <w:sz w:val="20"/>
          <w:szCs w:val="20"/>
        </w:rPr>
      </w:pPr>
    </w:p>
    <w:p w14:paraId="18382B87" w14:textId="77777777" w:rsidR="006042B8" w:rsidRDefault="006042B8" w:rsidP="006042B8">
      <w:pPr>
        <w:spacing w:after="0"/>
        <w:rPr>
          <w:rFonts w:ascii="Arial Narrow" w:hAnsi="Arial Narrow"/>
          <w:sz w:val="20"/>
          <w:szCs w:val="20"/>
        </w:rPr>
      </w:pPr>
    </w:p>
    <w:p w14:paraId="3B9AA13C" w14:textId="13C5B2B9" w:rsidR="006042B8" w:rsidRPr="006042B8" w:rsidRDefault="006042B8" w:rsidP="006042B8">
      <w:pPr>
        <w:spacing w:after="0"/>
        <w:rPr>
          <w:rFonts w:ascii="Arial Narrow" w:hAnsi="Arial Narrow"/>
          <w:sz w:val="20"/>
          <w:szCs w:val="20"/>
        </w:rPr>
      </w:pPr>
      <w:r>
        <w:rPr>
          <w:rFonts w:ascii="Arial Narrow" w:hAnsi="Arial Narrow"/>
          <w:sz w:val="20"/>
          <w:szCs w:val="20"/>
        </w:rPr>
        <w:t>If you finish early, spend time in prayer.</w:t>
      </w:r>
    </w:p>
    <w:sectPr w:rsidR="006042B8" w:rsidRPr="006042B8"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146B6" w14:textId="77777777" w:rsidR="00932AEE" w:rsidRDefault="00932AEE" w:rsidP="00C82772">
      <w:pPr>
        <w:spacing w:after="0" w:line="240" w:lineRule="auto"/>
      </w:pPr>
      <w:r>
        <w:separator/>
      </w:r>
    </w:p>
  </w:endnote>
  <w:endnote w:type="continuationSeparator" w:id="0">
    <w:p w14:paraId="61220B30" w14:textId="77777777" w:rsidR="00932AEE" w:rsidRDefault="00932AE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C483D" w14:textId="77777777" w:rsidR="00932AEE" w:rsidRDefault="00932AEE" w:rsidP="00C82772">
      <w:pPr>
        <w:spacing w:after="0" w:line="240" w:lineRule="auto"/>
      </w:pPr>
      <w:r>
        <w:separator/>
      </w:r>
    </w:p>
  </w:footnote>
  <w:footnote w:type="continuationSeparator" w:id="0">
    <w:p w14:paraId="79FF819C" w14:textId="77777777" w:rsidR="00932AEE" w:rsidRDefault="00932AE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E5E8F"/>
    <w:rsid w:val="001A7FB3"/>
    <w:rsid w:val="001C0322"/>
    <w:rsid w:val="002973F0"/>
    <w:rsid w:val="002A2B73"/>
    <w:rsid w:val="002C5F95"/>
    <w:rsid w:val="00362A52"/>
    <w:rsid w:val="00376E59"/>
    <w:rsid w:val="00386B51"/>
    <w:rsid w:val="003C664F"/>
    <w:rsid w:val="004033E5"/>
    <w:rsid w:val="00431BE0"/>
    <w:rsid w:val="004B7003"/>
    <w:rsid w:val="004D2697"/>
    <w:rsid w:val="004E67C0"/>
    <w:rsid w:val="00574E0A"/>
    <w:rsid w:val="0059614A"/>
    <w:rsid w:val="005A1EB9"/>
    <w:rsid w:val="005B3619"/>
    <w:rsid w:val="006037EA"/>
    <w:rsid w:val="006042B8"/>
    <w:rsid w:val="00622D63"/>
    <w:rsid w:val="006314E7"/>
    <w:rsid w:val="006460F7"/>
    <w:rsid w:val="00657D4B"/>
    <w:rsid w:val="006655D9"/>
    <w:rsid w:val="0067760D"/>
    <w:rsid w:val="0069268A"/>
    <w:rsid w:val="007C7961"/>
    <w:rsid w:val="007E4E89"/>
    <w:rsid w:val="00801781"/>
    <w:rsid w:val="00827309"/>
    <w:rsid w:val="008317E0"/>
    <w:rsid w:val="00842D26"/>
    <w:rsid w:val="008556FD"/>
    <w:rsid w:val="00872DB8"/>
    <w:rsid w:val="00907274"/>
    <w:rsid w:val="00932AEE"/>
    <w:rsid w:val="009414BA"/>
    <w:rsid w:val="0095672F"/>
    <w:rsid w:val="00961A34"/>
    <w:rsid w:val="009F2212"/>
    <w:rsid w:val="00A241C6"/>
    <w:rsid w:val="00A91CA7"/>
    <w:rsid w:val="00A93C2A"/>
    <w:rsid w:val="00AB2351"/>
    <w:rsid w:val="00B25FE9"/>
    <w:rsid w:val="00B27E3E"/>
    <w:rsid w:val="00B7216E"/>
    <w:rsid w:val="00BC41C8"/>
    <w:rsid w:val="00C00C07"/>
    <w:rsid w:val="00C20ADA"/>
    <w:rsid w:val="00C22BC6"/>
    <w:rsid w:val="00C378AA"/>
    <w:rsid w:val="00C82772"/>
    <w:rsid w:val="00D15CCC"/>
    <w:rsid w:val="00E11045"/>
    <w:rsid w:val="00E20B0F"/>
    <w:rsid w:val="00E84B23"/>
    <w:rsid w:val="00EC1C15"/>
    <w:rsid w:val="00F26F8F"/>
    <w:rsid w:val="00FE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2</cp:revision>
  <dcterms:created xsi:type="dcterms:W3CDTF">2020-02-13T22:37:00Z</dcterms:created>
  <dcterms:modified xsi:type="dcterms:W3CDTF">2020-02-13T22:37:00Z</dcterms:modified>
</cp:coreProperties>
</file>