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6EB02B7B" w:rsidR="003053FD" w:rsidRPr="008A000A" w:rsidRDefault="00316EE9" w:rsidP="003053FD">
      <w:pPr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Section: Doctrine of Man (Anthropology)</w:t>
      </w:r>
    </w:p>
    <w:p w14:paraId="706D5554" w14:textId="77777777" w:rsidR="00747AA6" w:rsidRPr="008A000A" w:rsidRDefault="003979F5" w:rsidP="00747AA6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8A000A">
        <w:rPr>
          <w:rFonts w:ascii="Arial Narrow" w:hAnsi="Arial Narrow" w:cs="Arial"/>
          <w:b/>
          <w:iCs/>
          <w:sz w:val="21"/>
          <w:szCs w:val="21"/>
        </w:rPr>
        <w:t>DISCUSSION GUIDE</w:t>
      </w:r>
    </w:p>
    <w:p w14:paraId="2D6F72D9" w14:textId="22AC1004" w:rsidR="003979F5" w:rsidRPr="008A000A" w:rsidRDefault="003979F5" w:rsidP="003979F5">
      <w:pPr>
        <w:rPr>
          <w:rFonts w:ascii="Arial Narrow" w:hAnsi="Arial Narrow"/>
          <w:sz w:val="20"/>
          <w:szCs w:val="20"/>
        </w:rPr>
      </w:pPr>
    </w:p>
    <w:p w14:paraId="4E7F90E0" w14:textId="77777777" w:rsidR="00316EE9" w:rsidRPr="00D26039" w:rsidRDefault="00316EE9" w:rsidP="00316EE9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D26039">
        <w:rPr>
          <w:rFonts w:ascii="Book Antiqua" w:hAnsi="Book Antiqua" w:cs="PTSans-Bold"/>
          <w:b/>
          <w:bCs/>
          <w:color w:val="000000"/>
          <w:sz w:val="20"/>
          <w:szCs w:val="28"/>
        </w:rPr>
        <w:t>Q29. What is marriage?</w:t>
      </w:r>
    </w:p>
    <w:p w14:paraId="495FB238" w14:textId="2C95BCF5" w:rsidR="00226866" w:rsidRPr="00A8199A" w:rsidRDefault="00316EE9" w:rsidP="00A8199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D26039">
        <w:rPr>
          <w:rFonts w:ascii="Book Antiqua" w:hAnsi="Book Antiqua" w:cs="PTSans-Bold"/>
          <w:bCs/>
          <w:color w:val="000000"/>
          <w:sz w:val="20"/>
          <w:szCs w:val="28"/>
        </w:rPr>
        <w:t>Marriage is a covenant relationship whereby God joins together one man and one woman into a one-flesh union designed to be faithful and last until the couple is separated by death</w:t>
      </w:r>
      <w:r w:rsidRPr="00D26039">
        <w:rPr>
          <w:rFonts w:ascii="Book Antiqua" w:hAnsi="Book Antiqua"/>
          <w:color w:val="000000"/>
          <w:sz w:val="20"/>
          <w:szCs w:val="28"/>
        </w:rPr>
        <w:t>.</w:t>
      </w:r>
    </w:p>
    <w:p w14:paraId="0F8B6924" w14:textId="77777777" w:rsidR="00A8199A" w:rsidRDefault="00A8199A" w:rsidP="00226866">
      <w:pPr>
        <w:rPr>
          <w:rFonts w:ascii="Arial Narrow" w:hAnsi="Arial Narrow"/>
          <w:b/>
          <w:sz w:val="20"/>
          <w:szCs w:val="20"/>
        </w:rPr>
      </w:pPr>
    </w:p>
    <w:p w14:paraId="27671D73" w14:textId="21D1B29C" w:rsidR="00226866" w:rsidRDefault="00226866" w:rsidP="00226866">
      <w:pPr>
        <w:rPr>
          <w:rFonts w:ascii="Arial Narrow" w:hAnsi="Arial Narrow"/>
          <w:b/>
          <w:i/>
          <w:sz w:val="20"/>
          <w:szCs w:val="20"/>
        </w:rPr>
      </w:pPr>
      <w:r w:rsidRPr="00226866">
        <w:rPr>
          <w:rFonts w:ascii="Arial Narrow" w:hAnsi="Arial Narrow"/>
          <w:b/>
          <w:sz w:val="20"/>
          <w:szCs w:val="20"/>
        </w:rPr>
        <w:t>Quick Answers</w:t>
      </w:r>
      <w:r w:rsidR="0066636E">
        <w:rPr>
          <w:rFonts w:ascii="Arial Narrow" w:hAnsi="Arial Narrow"/>
          <w:b/>
          <w:sz w:val="20"/>
          <w:szCs w:val="20"/>
        </w:rPr>
        <w:t xml:space="preserve"> </w:t>
      </w:r>
      <w:r w:rsidR="0066636E" w:rsidRPr="0066636E">
        <w:rPr>
          <w:rFonts w:ascii="Arial Narrow" w:hAnsi="Arial Narrow"/>
          <w:b/>
          <w:i/>
          <w:sz w:val="20"/>
          <w:szCs w:val="20"/>
        </w:rPr>
        <w:t>(Try to get through this section quickly, one-word answers.)</w:t>
      </w:r>
    </w:p>
    <w:p w14:paraId="04BDE065" w14:textId="77777777" w:rsidR="00F43882" w:rsidRPr="00212A57" w:rsidRDefault="00F43882" w:rsidP="00226866">
      <w:pPr>
        <w:rPr>
          <w:rFonts w:ascii="Arial Narrow" w:hAnsi="Arial Narrow"/>
          <w:b/>
          <w:sz w:val="8"/>
          <w:szCs w:val="20"/>
        </w:rPr>
      </w:pPr>
    </w:p>
    <w:p w14:paraId="587A3C15" w14:textId="6D0E50AE" w:rsidR="00316EE9" w:rsidRDefault="00316EE9" w:rsidP="00A10BB7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Fill in the blanks: </w:t>
      </w:r>
      <w:bookmarkStart w:id="0" w:name="_Hlk7172749"/>
      <w:r w:rsidR="006E3E8C">
        <w:rPr>
          <w:rFonts w:ascii="Arial Narrow" w:hAnsi="Arial Narrow"/>
          <w:sz w:val="20"/>
          <w:szCs w:val="20"/>
        </w:rPr>
        <w:t>Y</w:t>
      </w:r>
      <w:r w:rsidRPr="003A086C">
        <w:rPr>
          <w:rFonts w:ascii="Arial Narrow" w:hAnsi="Arial Narrow"/>
          <w:sz w:val="20"/>
          <w:szCs w:val="20"/>
        </w:rPr>
        <w:t>our pastors</w:t>
      </w:r>
      <w:r>
        <w:rPr>
          <w:rFonts w:ascii="Arial Narrow" w:hAnsi="Arial Narrow"/>
          <w:sz w:val="20"/>
          <w:szCs w:val="20"/>
        </w:rPr>
        <w:t xml:space="preserve"> </w:t>
      </w:r>
      <w:bookmarkStart w:id="1" w:name="_Hlk7163883"/>
      <w:r>
        <w:rPr>
          <w:rFonts w:ascii="Arial Narrow" w:hAnsi="Arial Narrow"/>
          <w:sz w:val="20"/>
          <w:szCs w:val="20"/>
        </w:rPr>
        <w:t>and group leaders</w:t>
      </w:r>
      <w:r w:rsidRPr="003A086C">
        <w:rPr>
          <w:rFonts w:ascii="Arial Narrow" w:hAnsi="Arial Narrow"/>
          <w:sz w:val="20"/>
          <w:szCs w:val="20"/>
        </w:rPr>
        <w:t xml:space="preserve"> </w:t>
      </w:r>
      <w:bookmarkEnd w:id="1"/>
      <w:r w:rsidRPr="003A086C">
        <w:rPr>
          <w:rFonts w:ascii="Arial Narrow" w:hAnsi="Arial Narrow"/>
          <w:sz w:val="20"/>
          <w:szCs w:val="20"/>
        </w:rPr>
        <w:t xml:space="preserve">are here to walk with </w:t>
      </w:r>
      <w:r>
        <w:rPr>
          <w:rFonts w:ascii="Arial Narrow" w:hAnsi="Arial Narrow"/>
          <w:sz w:val="20"/>
          <w:szCs w:val="20"/>
        </w:rPr>
        <w:t>_____</w:t>
      </w:r>
      <w:r w:rsidR="00A8199A">
        <w:rPr>
          <w:rFonts w:ascii="Arial Narrow" w:hAnsi="Arial Narrow"/>
          <w:sz w:val="20"/>
          <w:szCs w:val="20"/>
        </w:rPr>
        <w:t>_</w:t>
      </w:r>
      <w:r w:rsidR="00A8199A" w:rsidRPr="003A086C">
        <w:rPr>
          <w:rFonts w:ascii="Arial Narrow" w:hAnsi="Arial Narrow"/>
          <w:sz w:val="20"/>
          <w:szCs w:val="20"/>
        </w:rPr>
        <w:t>, _</w:t>
      </w:r>
      <w:r>
        <w:rPr>
          <w:rFonts w:ascii="Arial Narrow" w:hAnsi="Arial Narrow"/>
          <w:sz w:val="20"/>
          <w:szCs w:val="20"/>
        </w:rPr>
        <w:t>______</w:t>
      </w:r>
      <w:r w:rsidR="00A8199A">
        <w:rPr>
          <w:rFonts w:ascii="Arial Narrow" w:hAnsi="Arial Narrow"/>
          <w:sz w:val="20"/>
          <w:szCs w:val="20"/>
        </w:rPr>
        <w:t xml:space="preserve"> you</w:t>
      </w:r>
      <w:r w:rsidRPr="003A086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Pr="003A086C">
        <w:rPr>
          <w:rFonts w:ascii="Arial Narrow" w:hAnsi="Arial Narrow"/>
          <w:sz w:val="20"/>
          <w:szCs w:val="20"/>
        </w:rPr>
        <w:t xml:space="preserve">and </w:t>
      </w:r>
      <w:r>
        <w:rPr>
          <w:rFonts w:ascii="Arial Narrow" w:hAnsi="Arial Narrow"/>
          <w:sz w:val="20"/>
          <w:szCs w:val="20"/>
        </w:rPr>
        <w:t>_______</w:t>
      </w:r>
      <w:r w:rsidRPr="003A086C">
        <w:rPr>
          <w:rFonts w:ascii="Arial Narrow" w:hAnsi="Arial Narrow"/>
          <w:sz w:val="20"/>
          <w:szCs w:val="20"/>
        </w:rPr>
        <w:t xml:space="preserve"> </w:t>
      </w:r>
      <w:r w:rsidR="00A8199A">
        <w:rPr>
          <w:rFonts w:ascii="Arial Narrow" w:hAnsi="Arial Narrow"/>
          <w:sz w:val="20"/>
          <w:szCs w:val="20"/>
        </w:rPr>
        <w:t xml:space="preserve">you </w:t>
      </w:r>
      <w:r w:rsidRPr="003A086C">
        <w:rPr>
          <w:rFonts w:ascii="Arial Narrow" w:hAnsi="Arial Narrow"/>
          <w:sz w:val="20"/>
          <w:szCs w:val="20"/>
        </w:rPr>
        <w:t>with current marriage struggles or past hurts stemming from divorce.</w:t>
      </w:r>
      <w:r w:rsidR="006E3E8C">
        <w:rPr>
          <w:rFonts w:ascii="Arial Narrow" w:hAnsi="Arial Narrow"/>
          <w:sz w:val="20"/>
          <w:szCs w:val="20"/>
        </w:rPr>
        <w:t xml:space="preserve"> We do this a</w:t>
      </w:r>
      <w:r w:rsidR="006E3E8C" w:rsidRPr="006E3E8C">
        <w:rPr>
          <w:rFonts w:ascii="Arial Narrow" w:hAnsi="Arial Narrow"/>
          <w:sz w:val="20"/>
          <w:szCs w:val="20"/>
        </w:rPr>
        <w:t>ccording to what God’s expressed will is</w:t>
      </w:r>
      <w:r w:rsidR="006E3E8C">
        <w:rPr>
          <w:rFonts w:ascii="Arial Narrow" w:hAnsi="Arial Narrow"/>
          <w:sz w:val="20"/>
          <w:szCs w:val="20"/>
        </w:rPr>
        <w:t>,</w:t>
      </w:r>
      <w:r w:rsidR="006E3E8C" w:rsidRPr="006E3E8C">
        <w:rPr>
          <w:rFonts w:ascii="Arial Narrow" w:hAnsi="Arial Narrow"/>
          <w:sz w:val="20"/>
          <w:szCs w:val="20"/>
        </w:rPr>
        <w:t xml:space="preserve"> </w:t>
      </w:r>
      <w:r w:rsidR="006E3E8C">
        <w:rPr>
          <w:rFonts w:ascii="Arial Narrow" w:hAnsi="Arial Narrow"/>
          <w:sz w:val="20"/>
          <w:szCs w:val="20"/>
        </w:rPr>
        <w:t>as found in</w:t>
      </w:r>
      <w:r w:rsidR="006E3E8C" w:rsidRPr="006E3E8C">
        <w:rPr>
          <w:rFonts w:ascii="Arial Narrow" w:hAnsi="Arial Narrow"/>
          <w:sz w:val="20"/>
          <w:szCs w:val="20"/>
        </w:rPr>
        <w:t xml:space="preserve"> His word</w:t>
      </w:r>
      <w:r w:rsidR="006E3E8C">
        <w:rPr>
          <w:rFonts w:ascii="Arial Narrow" w:hAnsi="Arial Narrow"/>
          <w:sz w:val="20"/>
          <w:szCs w:val="20"/>
        </w:rPr>
        <w:t xml:space="preserve"> (Scripture).</w:t>
      </w:r>
      <w:bookmarkEnd w:id="0"/>
    </w:p>
    <w:p w14:paraId="4D3B1EAB" w14:textId="77777777" w:rsidR="00316EE9" w:rsidRPr="00DF630D" w:rsidRDefault="00316EE9" w:rsidP="00226866">
      <w:pPr>
        <w:rPr>
          <w:rFonts w:ascii="Arial Narrow" w:hAnsi="Arial Narrow"/>
          <w:sz w:val="20"/>
          <w:szCs w:val="20"/>
        </w:rPr>
      </w:pPr>
    </w:p>
    <w:p w14:paraId="70146D72" w14:textId="5596B9E6" w:rsidR="00316EE9" w:rsidRPr="00226866" w:rsidRDefault="00316EE9" w:rsidP="0022686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226866">
        <w:rPr>
          <w:rFonts w:ascii="Arial Narrow" w:hAnsi="Arial Narrow"/>
          <w:sz w:val="20"/>
          <w:szCs w:val="20"/>
        </w:rPr>
        <w:t xml:space="preserve">Fill in the blanks: The </w:t>
      </w:r>
      <w:r w:rsidR="00226866" w:rsidRPr="00226866">
        <w:rPr>
          <w:rFonts w:ascii="Arial Narrow" w:hAnsi="Arial Narrow"/>
          <w:sz w:val="20"/>
          <w:szCs w:val="20"/>
        </w:rPr>
        <w:t>Core Pillars about Marriage, Divorce, and Remarriage Found in Scripture</w:t>
      </w:r>
      <w:r w:rsidRPr="00226866">
        <w:rPr>
          <w:rFonts w:ascii="Arial Narrow" w:hAnsi="Arial Narrow"/>
          <w:sz w:val="20"/>
          <w:szCs w:val="20"/>
        </w:rPr>
        <w:t>:</w:t>
      </w:r>
    </w:p>
    <w:p w14:paraId="5AB79AC2" w14:textId="77777777" w:rsidR="00316EE9" w:rsidRPr="008E5B7B" w:rsidRDefault="00316EE9" w:rsidP="00316EE9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 w:rsidRPr="008E5B7B">
        <w:rPr>
          <w:rFonts w:ascii="Arial Narrow" w:hAnsi="Arial Narrow"/>
          <w:sz w:val="20"/>
          <w:szCs w:val="20"/>
        </w:rPr>
        <w:t xml:space="preserve">The one-flesh union created in marriage is </w:t>
      </w:r>
      <w:r>
        <w:rPr>
          <w:rFonts w:ascii="Arial Narrow" w:hAnsi="Arial Narrow"/>
          <w:sz w:val="20"/>
          <w:szCs w:val="20"/>
        </w:rPr>
        <w:t>_______________</w:t>
      </w:r>
      <w:r w:rsidRPr="008E5B7B">
        <w:rPr>
          <w:rFonts w:ascii="Arial Narrow" w:hAnsi="Arial Narrow"/>
          <w:sz w:val="20"/>
          <w:szCs w:val="20"/>
        </w:rPr>
        <w:t xml:space="preserve"> until </w:t>
      </w:r>
      <w:r w:rsidRPr="000A6A17">
        <w:rPr>
          <w:rFonts w:ascii="Arial Narrow" w:hAnsi="Arial Narrow"/>
          <w:sz w:val="20"/>
          <w:szCs w:val="20"/>
        </w:rPr>
        <w:t>the death of one of the spouses</w:t>
      </w:r>
      <w:r w:rsidRPr="008E5B7B">
        <w:rPr>
          <w:rFonts w:ascii="Arial Narrow" w:hAnsi="Arial Narrow"/>
          <w:sz w:val="20"/>
          <w:szCs w:val="20"/>
        </w:rPr>
        <w:t>.</w:t>
      </w:r>
    </w:p>
    <w:p w14:paraId="50B8F77E" w14:textId="77777777" w:rsidR="00316EE9" w:rsidRPr="008E5B7B" w:rsidRDefault="00316EE9" w:rsidP="00316EE9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 w:rsidRPr="008E5B7B">
        <w:rPr>
          <w:rFonts w:ascii="Arial Narrow" w:hAnsi="Arial Narrow"/>
          <w:sz w:val="20"/>
          <w:szCs w:val="20"/>
        </w:rPr>
        <w:t xml:space="preserve">Initiating or longing for a </w:t>
      </w:r>
      <w:r>
        <w:rPr>
          <w:rFonts w:ascii="Arial Narrow" w:hAnsi="Arial Narrow"/>
          <w:sz w:val="20"/>
          <w:szCs w:val="20"/>
        </w:rPr>
        <w:t>___________</w:t>
      </w:r>
      <w:r w:rsidRPr="008E5B7B">
        <w:rPr>
          <w:rFonts w:ascii="Arial Narrow" w:hAnsi="Arial Narrow"/>
          <w:sz w:val="20"/>
          <w:szCs w:val="20"/>
        </w:rPr>
        <w:t xml:space="preserve"> is never lawful.</w:t>
      </w:r>
    </w:p>
    <w:p w14:paraId="62FB6FA4" w14:textId="6F1FBCE2" w:rsidR="00316EE9" w:rsidRDefault="00316EE9" w:rsidP="00316EE9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 w:rsidRPr="008E5B7B">
        <w:rPr>
          <w:rFonts w:ascii="Arial Narrow" w:hAnsi="Arial Narrow"/>
          <w:sz w:val="20"/>
          <w:szCs w:val="20"/>
        </w:rPr>
        <w:t xml:space="preserve">Remarrying after divorce is an act of </w:t>
      </w:r>
      <w:r>
        <w:rPr>
          <w:rFonts w:ascii="Arial Narrow" w:hAnsi="Arial Narrow"/>
          <w:sz w:val="20"/>
          <w:szCs w:val="20"/>
        </w:rPr>
        <w:t>___________</w:t>
      </w:r>
      <w:r w:rsidRPr="008E5B7B">
        <w:rPr>
          <w:rFonts w:ascii="Arial Narrow" w:hAnsi="Arial Narrow"/>
          <w:sz w:val="20"/>
          <w:szCs w:val="20"/>
        </w:rPr>
        <w:t xml:space="preserve"> if a former spouse is living.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077A82F" w14:textId="77777777" w:rsidR="00226866" w:rsidRDefault="00226866" w:rsidP="00226866">
      <w:pPr>
        <w:rPr>
          <w:rFonts w:ascii="Arial Narrow" w:hAnsi="Arial Narrow"/>
          <w:sz w:val="20"/>
          <w:szCs w:val="20"/>
        </w:rPr>
      </w:pPr>
    </w:p>
    <w:p w14:paraId="497BD9F5" w14:textId="77777777" w:rsidR="00226866" w:rsidRDefault="00226866" w:rsidP="0022686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considering the topic of divorce and remarriage, why is it important to understand that marriage is a Creation Ordinance</w:t>
      </w:r>
      <w:r w:rsidRPr="008E5B7B">
        <w:rPr>
          <w:rFonts w:ascii="Arial Narrow" w:hAnsi="Arial Narrow"/>
          <w:sz w:val="20"/>
          <w:szCs w:val="20"/>
        </w:rPr>
        <w:t>?</w:t>
      </w:r>
    </w:p>
    <w:p w14:paraId="2F655F67" w14:textId="77777777" w:rsidR="00226866" w:rsidRPr="00867C6B" w:rsidRDefault="00226866" w:rsidP="00226866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Pr="00867C6B">
        <w:rPr>
          <w:rFonts w:ascii="Arial Narrow" w:hAnsi="Arial Narrow"/>
          <w:sz w:val="20"/>
          <w:szCs w:val="20"/>
        </w:rPr>
        <w:t xml:space="preserve">what verse do we see </w:t>
      </w:r>
      <w:r>
        <w:rPr>
          <w:rFonts w:ascii="Arial Narrow" w:hAnsi="Arial Narrow"/>
          <w:sz w:val="20"/>
          <w:szCs w:val="20"/>
        </w:rPr>
        <w:t>m</w:t>
      </w:r>
      <w:r w:rsidRPr="00867C6B">
        <w:rPr>
          <w:rFonts w:ascii="Arial Narrow" w:hAnsi="Arial Narrow"/>
          <w:sz w:val="20"/>
          <w:szCs w:val="20"/>
        </w:rPr>
        <w:t>arriage established as a Creation Ordinance?</w:t>
      </w:r>
    </w:p>
    <w:p w14:paraId="5F09AC43" w14:textId="77777777" w:rsidR="00226866" w:rsidRPr="00867C6B" w:rsidRDefault="00226866" w:rsidP="00226866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867C6B">
        <w:rPr>
          <w:rFonts w:ascii="Arial Narrow" w:hAnsi="Arial Narrow"/>
          <w:sz w:val="20"/>
          <w:szCs w:val="20"/>
        </w:rPr>
        <w:t xml:space="preserve">Fill in the </w:t>
      </w:r>
      <w:r>
        <w:rPr>
          <w:rFonts w:ascii="Arial Narrow" w:hAnsi="Arial Narrow"/>
          <w:sz w:val="20"/>
          <w:szCs w:val="20"/>
        </w:rPr>
        <w:t>b</w:t>
      </w:r>
      <w:r w:rsidRPr="00867C6B">
        <w:rPr>
          <w:rFonts w:ascii="Arial Narrow" w:hAnsi="Arial Narrow"/>
          <w:sz w:val="20"/>
          <w:szCs w:val="20"/>
        </w:rPr>
        <w:t>lanks: In the Creation Ordinance</w:t>
      </w:r>
      <w:r>
        <w:rPr>
          <w:rFonts w:ascii="Arial Narrow" w:hAnsi="Arial Narrow"/>
          <w:sz w:val="20"/>
          <w:szCs w:val="20"/>
        </w:rPr>
        <w:t>,</w:t>
      </w:r>
      <w:r w:rsidRPr="00867C6B">
        <w:rPr>
          <w:rFonts w:ascii="Arial Narrow" w:hAnsi="Arial Narrow"/>
          <w:sz w:val="20"/>
          <w:szCs w:val="20"/>
        </w:rPr>
        <w:t xml:space="preserve"> God declared that a married couple must “______    ______” to each other because they have “_______</w:t>
      </w:r>
      <w:r>
        <w:rPr>
          <w:rFonts w:ascii="Arial Narrow" w:hAnsi="Arial Narrow"/>
          <w:sz w:val="20"/>
          <w:szCs w:val="20"/>
        </w:rPr>
        <w:t>_</w:t>
      </w:r>
      <w:r w:rsidRPr="00867C6B">
        <w:rPr>
          <w:rFonts w:ascii="Arial Narrow" w:hAnsi="Arial Narrow"/>
          <w:sz w:val="20"/>
          <w:szCs w:val="20"/>
        </w:rPr>
        <w:t>___   _____   _______</w:t>
      </w:r>
      <w:r>
        <w:rPr>
          <w:rFonts w:ascii="Arial Narrow" w:hAnsi="Arial Narrow"/>
          <w:sz w:val="20"/>
          <w:szCs w:val="20"/>
        </w:rPr>
        <w:t>_</w:t>
      </w:r>
      <w:r w:rsidRPr="00867C6B">
        <w:rPr>
          <w:rFonts w:ascii="Arial Narrow" w:hAnsi="Arial Narrow"/>
          <w:sz w:val="20"/>
          <w:szCs w:val="20"/>
        </w:rPr>
        <w:t xml:space="preserve">_.” </w:t>
      </w:r>
    </w:p>
    <w:p w14:paraId="10AC6958" w14:textId="77777777" w:rsidR="00226866" w:rsidRPr="008E5B7B" w:rsidRDefault="00226866" w:rsidP="00226866">
      <w:pPr>
        <w:pStyle w:val="ListParagraph"/>
        <w:rPr>
          <w:rFonts w:ascii="Arial Narrow" w:hAnsi="Arial Narrow"/>
          <w:sz w:val="20"/>
          <w:szCs w:val="20"/>
        </w:rPr>
      </w:pPr>
    </w:p>
    <w:p w14:paraId="4152029A" w14:textId="77777777" w:rsidR="00226866" w:rsidRDefault="00226866" w:rsidP="0022686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Paul explains the law of marriage in </w:t>
      </w:r>
      <w:r w:rsidRPr="004E4D34">
        <w:rPr>
          <w:rFonts w:ascii="Arial Narrow" w:hAnsi="Arial Narrow"/>
          <w:sz w:val="20"/>
          <w:szCs w:val="20"/>
        </w:rPr>
        <w:t>Romans 7:1-3</w:t>
      </w:r>
      <w:r>
        <w:rPr>
          <w:rFonts w:ascii="Arial Narrow" w:hAnsi="Arial Narrow"/>
          <w:sz w:val="20"/>
          <w:szCs w:val="20"/>
        </w:rPr>
        <w:t>, what does he teach is the one and only thing that releases spouses from the marriage covenant?</w:t>
      </w:r>
    </w:p>
    <w:p w14:paraId="1D1314EA" w14:textId="77777777" w:rsidR="00226866" w:rsidRPr="00A8199A" w:rsidRDefault="00226866" w:rsidP="00A8199A">
      <w:pPr>
        <w:rPr>
          <w:rFonts w:ascii="Arial Narrow" w:hAnsi="Arial Narrow"/>
          <w:sz w:val="20"/>
          <w:szCs w:val="20"/>
        </w:rPr>
      </w:pPr>
    </w:p>
    <w:p w14:paraId="00160604" w14:textId="38B4B6A8" w:rsidR="00226866" w:rsidRDefault="00226866" w:rsidP="0022686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Paul speaks to the ending of a marriage in </w:t>
      </w:r>
      <w:r w:rsidRPr="00693F09">
        <w:rPr>
          <w:rFonts w:ascii="Arial Narrow" w:hAnsi="Arial Narrow"/>
          <w:sz w:val="20"/>
          <w:szCs w:val="20"/>
        </w:rPr>
        <w:t>1 Corinthians 7:39</w:t>
      </w:r>
      <w:r>
        <w:rPr>
          <w:rFonts w:ascii="Arial Narrow" w:hAnsi="Arial Narrow"/>
          <w:sz w:val="20"/>
          <w:szCs w:val="20"/>
        </w:rPr>
        <w:t>, what does he teach is the one and only thing that releases spouses from the marriage covenant?</w:t>
      </w:r>
    </w:p>
    <w:p w14:paraId="4AB2B6D7" w14:textId="77777777" w:rsidR="00226866" w:rsidRPr="00693F09" w:rsidRDefault="00226866" w:rsidP="00226866">
      <w:pPr>
        <w:pStyle w:val="ListParagraph"/>
        <w:rPr>
          <w:rFonts w:ascii="Arial Narrow" w:hAnsi="Arial Narrow"/>
          <w:sz w:val="20"/>
          <w:szCs w:val="20"/>
        </w:rPr>
      </w:pPr>
    </w:p>
    <w:p w14:paraId="3A69EF6C" w14:textId="7402A137" w:rsidR="00212A57" w:rsidRPr="00212A57" w:rsidRDefault="00226866" w:rsidP="00212A5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Pr="00693F09">
        <w:rPr>
          <w:rFonts w:ascii="Arial Narrow" w:hAnsi="Arial Narrow"/>
          <w:sz w:val="20"/>
          <w:szCs w:val="20"/>
        </w:rPr>
        <w:t>1 Corinthians 7</w:t>
      </w:r>
      <w:r>
        <w:rPr>
          <w:rFonts w:ascii="Arial Narrow" w:hAnsi="Arial Narrow"/>
          <w:sz w:val="20"/>
          <w:szCs w:val="20"/>
        </w:rPr>
        <w:t xml:space="preserve">, Paul teaches that the </w:t>
      </w:r>
      <w:r w:rsidRPr="00693F09">
        <w:rPr>
          <w:rFonts w:ascii="Arial Narrow" w:hAnsi="Arial Narrow"/>
          <w:sz w:val="20"/>
          <w:szCs w:val="20"/>
        </w:rPr>
        <w:t>one-flesh union created in marriage is permanent until death</w:t>
      </w:r>
      <w:r>
        <w:rPr>
          <w:rFonts w:ascii="Arial Narrow" w:hAnsi="Arial Narrow"/>
          <w:sz w:val="20"/>
          <w:szCs w:val="20"/>
        </w:rPr>
        <w:t xml:space="preserve"> and that i</w:t>
      </w:r>
      <w:r w:rsidRPr="00693F09">
        <w:rPr>
          <w:rFonts w:ascii="Arial Narrow" w:hAnsi="Arial Narrow"/>
          <w:sz w:val="20"/>
          <w:szCs w:val="20"/>
        </w:rPr>
        <w:t>nitiating or longing for a divorce</w:t>
      </w:r>
      <w:r>
        <w:rPr>
          <w:rFonts w:ascii="Arial Narrow" w:hAnsi="Arial Narrow"/>
          <w:sz w:val="20"/>
          <w:szCs w:val="20"/>
        </w:rPr>
        <w:t xml:space="preserve"> is never lawful. W</w:t>
      </w:r>
      <w:r w:rsidRPr="00693F09">
        <w:rPr>
          <w:rFonts w:ascii="Arial Narrow" w:hAnsi="Arial Narrow"/>
          <w:sz w:val="20"/>
          <w:szCs w:val="20"/>
        </w:rPr>
        <w:t>hos</w:t>
      </w:r>
      <w:r>
        <w:rPr>
          <w:rFonts w:ascii="Arial Narrow" w:hAnsi="Arial Narrow"/>
          <w:sz w:val="20"/>
          <w:szCs w:val="20"/>
        </w:rPr>
        <w:t>e</w:t>
      </w:r>
      <w:r w:rsidRPr="00693F09">
        <w:rPr>
          <w:rFonts w:ascii="Arial Narrow" w:hAnsi="Arial Narrow"/>
          <w:sz w:val="20"/>
          <w:szCs w:val="20"/>
        </w:rPr>
        <w:t xml:space="preserve"> </w:t>
      </w:r>
      <w:r w:rsidRPr="001C55BD">
        <w:rPr>
          <w:rFonts w:ascii="Arial Narrow" w:hAnsi="Arial Narrow"/>
          <w:sz w:val="20"/>
          <w:szCs w:val="20"/>
        </w:rPr>
        <w:t>teachings is Paul restating in this?</w:t>
      </w:r>
    </w:p>
    <w:p w14:paraId="023EB31C" w14:textId="77777777" w:rsidR="00212A57" w:rsidRPr="00212A57" w:rsidRDefault="00212A57" w:rsidP="00212A57">
      <w:pPr>
        <w:rPr>
          <w:rFonts w:ascii="Arial Narrow" w:hAnsi="Arial Narrow"/>
          <w:sz w:val="8"/>
          <w:szCs w:val="20"/>
        </w:rPr>
      </w:pPr>
    </w:p>
    <w:p w14:paraId="38479424" w14:textId="7DD69F84" w:rsidR="00226866" w:rsidRDefault="00A8199A" w:rsidP="00316EE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Closer Look</w:t>
      </w:r>
    </w:p>
    <w:p w14:paraId="1CB598A2" w14:textId="4A9847BB" w:rsidR="00226866" w:rsidRDefault="00226866" w:rsidP="00226866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6A5DB5">
        <w:rPr>
          <w:rFonts w:ascii="Arial Narrow" w:hAnsi="Arial Narrow"/>
          <w:sz w:val="20"/>
          <w:szCs w:val="20"/>
        </w:rPr>
        <w:t xml:space="preserve">What </w:t>
      </w:r>
      <w:r>
        <w:rPr>
          <w:rFonts w:ascii="Arial Narrow" w:hAnsi="Arial Narrow"/>
          <w:sz w:val="20"/>
          <w:szCs w:val="20"/>
        </w:rPr>
        <w:t>audience is Matthew’</w:t>
      </w:r>
      <w:r w:rsidRPr="006A5DB5">
        <w:rPr>
          <w:rFonts w:ascii="Arial Narrow" w:hAnsi="Arial Narrow"/>
          <w:sz w:val="20"/>
          <w:szCs w:val="20"/>
        </w:rPr>
        <w:t>s Gospel written to first and foremost?</w:t>
      </w:r>
    </w:p>
    <w:p w14:paraId="7DAD4176" w14:textId="3D0CA10F" w:rsidR="00226866" w:rsidRDefault="00226866" w:rsidP="00226866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Jesus was ministering and teaching before His death on the cross, what covenant was in place with Jews?</w:t>
      </w:r>
    </w:p>
    <w:p w14:paraId="7AB5380F" w14:textId="77777777" w:rsidR="00226866" w:rsidRDefault="00226866" w:rsidP="00226866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00BD3"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z w:val="20"/>
          <w:szCs w:val="20"/>
        </w:rPr>
        <w:t>hat did the Old Covenant prescribe</w:t>
      </w:r>
      <w:r w:rsidRPr="00D00BD3">
        <w:rPr>
          <w:rFonts w:ascii="Arial Narrow" w:hAnsi="Arial Narrow"/>
          <w:sz w:val="20"/>
          <w:szCs w:val="20"/>
        </w:rPr>
        <w:t xml:space="preserve"> for tho</w:t>
      </w:r>
      <w:r>
        <w:rPr>
          <w:rFonts w:ascii="Arial Narrow" w:hAnsi="Arial Narrow"/>
          <w:sz w:val="20"/>
          <w:szCs w:val="20"/>
        </w:rPr>
        <w:t>se caught in sexual immorality?</w:t>
      </w:r>
    </w:p>
    <w:p w14:paraId="1534A2BE" w14:textId="77777777" w:rsidR="00226866" w:rsidRPr="00D00BD3" w:rsidRDefault="00226866" w:rsidP="00226866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00BD3">
        <w:rPr>
          <w:rFonts w:ascii="Arial Narrow" w:hAnsi="Arial Narrow"/>
          <w:sz w:val="20"/>
          <w:szCs w:val="20"/>
        </w:rPr>
        <w:t xml:space="preserve">When the Jewish audience hears/reads what’s in Matthew’s Gospel, “whoever divorces his wife, except for sexual immorality, and marries another, commits adultery,” or the like in chapter 5, what would they think </w:t>
      </w:r>
      <w:r>
        <w:rPr>
          <w:rFonts w:ascii="Arial Narrow" w:hAnsi="Arial Narrow"/>
          <w:sz w:val="20"/>
          <w:szCs w:val="20"/>
        </w:rPr>
        <w:t xml:space="preserve">would end the marriage of one who </w:t>
      </w:r>
      <w:r w:rsidRPr="00D00BD3">
        <w:rPr>
          <w:rFonts w:ascii="Arial Narrow" w:hAnsi="Arial Narrow"/>
          <w:sz w:val="20"/>
          <w:szCs w:val="20"/>
        </w:rPr>
        <w:t>has committed sexual immorality?</w:t>
      </w:r>
    </w:p>
    <w:p w14:paraId="453FE043" w14:textId="77777777" w:rsidR="00226866" w:rsidRPr="00844509" w:rsidRDefault="00226866" w:rsidP="00226866">
      <w:pPr>
        <w:rPr>
          <w:rFonts w:ascii="Arial Narrow" w:hAnsi="Arial Narrow"/>
          <w:sz w:val="18"/>
          <w:szCs w:val="20"/>
        </w:rPr>
      </w:pPr>
    </w:p>
    <w:p w14:paraId="4A444964" w14:textId="2C9F88AF" w:rsidR="00226866" w:rsidRPr="00DF50F3" w:rsidRDefault="00226866" w:rsidP="00DF50F3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is it important to see all the verses we looked at tonight when</w:t>
      </w:r>
      <w:r w:rsidRPr="00C2474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considering marriage, divorce, and remarriage?</w:t>
      </w:r>
      <w:r w:rsidR="00DF50F3">
        <w:rPr>
          <w:rFonts w:ascii="Arial Narrow" w:hAnsi="Arial Narrow"/>
          <w:sz w:val="20"/>
          <w:szCs w:val="20"/>
        </w:rPr>
        <w:t xml:space="preserve"> </w:t>
      </w:r>
      <w:r w:rsidRPr="00DF50F3">
        <w:rPr>
          <w:rFonts w:ascii="Arial Narrow" w:hAnsi="Arial Narrow"/>
          <w:sz w:val="20"/>
          <w:szCs w:val="20"/>
        </w:rPr>
        <w:t xml:space="preserve">What common truth/foundation do </w:t>
      </w:r>
      <w:proofErr w:type="gramStart"/>
      <w:r w:rsidRPr="00DF50F3">
        <w:rPr>
          <w:rFonts w:ascii="Arial Narrow" w:hAnsi="Arial Narrow"/>
          <w:sz w:val="20"/>
          <w:szCs w:val="20"/>
        </w:rPr>
        <w:t>all of</w:t>
      </w:r>
      <w:proofErr w:type="gramEnd"/>
      <w:r w:rsidRPr="00DF50F3">
        <w:rPr>
          <w:rFonts w:ascii="Arial Narrow" w:hAnsi="Arial Narrow"/>
          <w:sz w:val="20"/>
          <w:szCs w:val="20"/>
        </w:rPr>
        <w:t xml:space="preserve"> these inspired writers/speakers share and reassert?</w:t>
      </w:r>
    </w:p>
    <w:p w14:paraId="401A59F7" w14:textId="77777777" w:rsidR="00316EE9" w:rsidRPr="00844509" w:rsidRDefault="00316EE9" w:rsidP="00316EE9">
      <w:pPr>
        <w:rPr>
          <w:rFonts w:ascii="Arial Narrow" w:hAnsi="Arial Narrow"/>
          <w:sz w:val="18"/>
          <w:szCs w:val="20"/>
        </w:rPr>
      </w:pPr>
    </w:p>
    <w:p w14:paraId="23404EEC" w14:textId="4EAC8BB6" w:rsidR="00316EE9" w:rsidRPr="00226866" w:rsidRDefault="00316EE9" w:rsidP="0022686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is </w:t>
      </w:r>
      <w:r w:rsidRPr="004E4D34">
        <w:rPr>
          <w:rFonts w:ascii="Arial Narrow" w:hAnsi="Arial Narrow"/>
          <w:sz w:val="20"/>
          <w:szCs w:val="20"/>
        </w:rPr>
        <w:t>Ep</w:t>
      </w:r>
      <w:r w:rsidR="00DF50F3">
        <w:rPr>
          <w:rFonts w:ascii="Arial Narrow" w:hAnsi="Arial Narrow"/>
          <w:sz w:val="20"/>
          <w:szCs w:val="20"/>
        </w:rPr>
        <w:t>h</w:t>
      </w:r>
      <w:r w:rsidR="00E71FF8">
        <w:rPr>
          <w:rFonts w:ascii="Arial Narrow" w:hAnsi="Arial Narrow"/>
          <w:sz w:val="20"/>
          <w:szCs w:val="20"/>
        </w:rPr>
        <w:t>.</w:t>
      </w:r>
      <w:r w:rsidRPr="004E4D34">
        <w:rPr>
          <w:rFonts w:ascii="Arial Narrow" w:hAnsi="Arial Narrow"/>
          <w:sz w:val="20"/>
          <w:szCs w:val="20"/>
        </w:rPr>
        <w:t xml:space="preserve"> 5:31-32</w:t>
      </w:r>
      <w:r>
        <w:rPr>
          <w:rFonts w:ascii="Arial Narrow" w:hAnsi="Arial Narrow"/>
          <w:sz w:val="20"/>
          <w:szCs w:val="20"/>
        </w:rPr>
        <w:t xml:space="preserve"> extremely helpful when considering divorce </w:t>
      </w:r>
      <w:r w:rsidR="00DF50F3">
        <w:rPr>
          <w:rFonts w:ascii="Arial Narrow" w:hAnsi="Arial Narrow"/>
          <w:sz w:val="20"/>
          <w:szCs w:val="20"/>
        </w:rPr>
        <w:t xml:space="preserve">&amp; </w:t>
      </w:r>
      <w:r>
        <w:rPr>
          <w:rFonts w:ascii="Arial Narrow" w:hAnsi="Arial Narrow"/>
          <w:sz w:val="20"/>
          <w:szCs w:val="20"/>
        </w:rPr>
        <w:t>remarriage</w:t>
      </w:r>
      <w:r w:rsidRPr="008E5B7B">
        <w:rPr>
          <w:rFonts w:ascii="Arial Narrow" w:hAnsi="Arial Narrow"/>
          <w:sz w:val="20"/>
          <w:szCs w:val="20"/>
        </w:rPr>
        <w:t xml:space="preserve">? </w:t>
      </w:r>
    </w:p>
    <w:p w14:paraId="18C28FBB" w14:textId="77777777" w:rsidR="00A8199A" w:rsidRPr="00DF50F3" w:rsidRDefault="00A8199A" w:rsidP="00A8199A">
      <w:pPr>
        <w:rPr>
          <w:rFonts w:ascii="Arial Narrow" w:hAnsi="Arial Narrow"/>
          <w:b/>
          <w:sz w:val="10"/>
          <w:szCs w:val="20"/>
        </w:rPr>
      </w:pPr>
    </w:p>
    <w:p w14:paraId="7144A136" w14:textId="05B551CD" w:rsidR="00226866" w:rsidRPr="00A8199A" w:rsidRDefault="00A8199A" w:rsidP="002268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Application</w:t>
      </w:r>
    </w:p>
    <w:p w14:paraId="2A4D691D" w14:textId="77777777" w:rsidR="00A8199A" w:rsidRPr="00440AE1" w:rsidRDefault="00A8199A" w:rsidP="00A8199A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440AE1">
        <w:rPr>
          <w:rFonts w:ascii="Arial Narrow" w:hAnsi="Arial Narrow"/>
          <w:sz w:val="20"/>
          <w:szCs w:val="20"/>
        </w:rPr>
        <w:t>The most important thing we can know about why we exist is that</w:t>
      </w:r>
      <w:r w:rsidRPr="00440AE1">
        <w:t xml:space="preserve"> </w:t>
      </w:r>
      <w:r>
        <w:rPr>
          <w:rFonts w:ascii="Arial Narrow" w:hAnsi="Arial Narrow"/>
          <w:sz w:val="20"/>
          <w:szCs w:val="20"/>
        </w:rPr>
        <w:t>God made us to glorify Him. A</w:t>
      </w:r>
      <w:r w:rsidRPr="00440AE1">
        <w:rPr>
          <w:rFonts w:ascii="Arial Narrow" w:hAnsi="Arial Narrow"/>
          <w:sz w:val="20"/>
          <w:szCs w:val="20"/>
        </w:rPr>
        <w:t>nd we do that by</w:t>
      </w:r>
      <w:r w:rsidRPr="00440AE1">
        <w:t xml:space="preserve"> </w:t>
      </w:r>
      <w:r w:rsidRPr="00440AE1">
        <w:rPr>
          <w:rFonts w:ascii="Arial Narrow" w:hAnsi="Arial Narrow"/>
          <w:sz w:val="20"/>
          <w:szCs w:val="20"/>
        </w:rPr>
        <w:t>trusting in Jesus, enjoying Him, treasuring Him</w:t>
      </w:r>
      <w:r>
        <w:rPr>
          <w:rFonts w:ascii="Arial Narrow" w:hAnsi="Arial Narrow"/>
          <w:sz w:val="20"/>
          <w:szCs w:val="20"/>
        </w:rPr>
        <w:t xml:space="preserve"> above all else</w:t>
      </w:r>
      <w:r w:rsidRPr="00440AE1">
        <w:rPr>
          <w:rFonts w:ascii="Arial Narrow" w:hAnsi="Arial Narrow"/>
          <w:sz w:val="20"/>
          <w:szCs w:val="20"/>
        </w:rPr>
        <w:t>, g</w:t>
      </w:r>
      <w:r>
        <w:rPr>
          <w:rFonts w:ascii="Arial Narrow" w:hAnsi="Arial Narrow"/>
          <w:sz w:val="20"/>
          <w:szCs w:val="20"/>
        </w:rPr>
        <w:t>rowing in our knowledge of Him</w:t>
      </w:r>
      <w:r w:rsidRPr="00440AE1">
        <w:rPr>
          <w:rFonts w:ascii="Arial Narrow" w:hAnsi="Arial Narrow"/>
          <w:sz w:val="20"/>
          <w:szCs w:val="20"/>
        </w:rPr>
        <w:t>, obeying His commands, and by showing and telling the world how great He is</w:t>
      </w:r>
      <w:r>
        <w:rPr>
          <w:rFonts w:ascii="Arial Narrow" w:hAnsi="Arial Narrow"/>
          <w:sz w:val="20"/>
          <w:szCs w:val="20"/>
        </w:rPr>
        <w:t>.</w:t>
      </w:r>
      <w:r w:rsidRPr="00440AE1">
        <w:rPr>
          <w:rFonts w:ascii="Arial Narrow" w:hAnsi="Arial Narrow"/>
          <w:sz w:val="20"/>
          <w:szCs w:val="20"/>
        </w:rPr>
        <w:t xml:space="preserve"> </w:t>
      </w:r>
    </w:p>
    <w:p w14:paraId="76C64E14" w14:textId="77777777" w:rsidR="00A8199A" w:rsidRDefault="00A8199A" w:rsidP="00A8199A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40AE1">
        <w:rPr>
          <w:rFonts w:ascii="Arial Narrow" w:hAnsi="Arial Narrow"/>
          <w:sz w:val="20"/>
          <w:szCs w:val="20"/>
        </w:rPr>
        <w:t>Why is this the most important thing</w:t>
      </w:r>
      <w:r>
        <w:rPr>
          <w:rFonts w:ascii="Arial Narrow" w:hAnsi="Arial Narrow"/>
          <w:sz w:val="20"/>
          <w:szCs w:val="20"/>
        </w:rPr>
        <w:t xml:space="preserve"> </w:t>
      </w:r>
      <w:r w:rsidRPr="003447FC">
        <w:rPr>
          <w:rFonts w:ascii="Arial Narrow" w:hAnsi="Arial Narrow"/>
          <w:sz w:val="20"/>
          <w:szCs w:val="20"/>
        </w:rPr>
        <w:t>we can know about why we exist</w:t>
      </w:r>
      <w:r w:rsidRPr="00440AE1">
        <w:rPr>
          <w:rFonts w:ascii="Arial Narrow" w:hAnsi="Arial Narrow"/>
          <w:sz w:val="20"/>
          <w:szCs w:val="20"/>
        </w:rPr>
        <w:t xml:space="preserve">? </w:t>
      </w:r>
    </w:p>
    <w:p w14:paraId="30AE5F96" w14:textId="77777777" w:rsidR="00A8199A" w:rsidRPr="007346B8" w:rsidRDefault="00A8199A" w:rsidP="00A8199A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this help us live not for our own desires, but for God?</w:t>
      </w:r>
    </w:p>
    <w:p w14:paraId="63896DFD" w14:textId="77777777" w:rsidR="00A8199A" w:rsidRPr="00844509" w:rsidRDefault="00A8199A" w:rsidP="00A8199A">
      <w:pPr>
        <w:ind w:left="360"/>
        <w:rPr>
          <w:rFonts w:ascii="Arial Narrow" w:hAnsi="Arial Narrow"/>
          <w:sz w:val="18"/>
          <w:szCs w:val="20"/>
        </w:rPr>
      </w:pPr>
    </w:p>
    <w:p w14:paraId="0ECBB747" w14:textId="3370DDAC" w:rsidR="00226866" w:rsidRPr="00226866" w:rsidRDefault="00226866" w:rsidP="00226866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Based on what we see Scripture teaches, what should a married person do if their marriage is</w:t>
      </w:r>
      <w:r w:rsidR="00DF50F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DF50F3">
        <w:rPr>
          <w:rFonts w:ascii="Arial Narrow" w:hAnsi="Arial Narrow"/>
          <w:sz w:val="20"/>
          <w:szCs w:val="20"/>
        </w:rPr>
        <w:t>really difficult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r w:rsidR="00DF50F3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or when their marriage gets</w:t>
      </w:r>
      <w:r w:rsidR="00DF50F3">
        <w:rPr>
          <w:rFonts w:ascii="Arial Narrow" w:hAnsi="Arial Narrow"/>
          <w:sz w:val="20"/>
          <w:szCs w:val="20"/>
        </w:rPr>
        <w:t xml:space="preserve"> really difficult)</w:t>
      </w:r>
      <w:r>
        <w:rPr>
          <w:rFonts w:ascii="Arial Narrow" w:hAnsi="Arial Narrow"/>
          <w:sz w:val="20"/>
          <w:szCs w:val="20"/>
        </w:rPr>
        <w:t>?</w:t>
      </w:r>
    </w:p>
    <w:p w14:paraId="106CC076" w14:textId="77777777" w:rsidR="00316EE9" w:rsidRPr="00844509" w:rsidRDefault="00316EE9" w:rsidP="00316EE9">
      <w:pPr>
        <w:rPr>
          <w:rFonts w:ascii="Arial Narrow" w:hAnsi="Arial Narrow"/>
          <w:sz w:val="18"/>
          <w:szCs w:val="20"/>
        </w:rPr>
      </w:pPr>
    </w:p>
    <w:p w14:paraId="34681A76" w14:textId="77777777" w:rsidR="007346B8" w:rsidRDefault="00316EE9" w:rsidP="007346B8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When Paul speaks very specificall</w:t>
      </w:r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y to Christians who are married to unbelievers, he comforts them by saying </w:t>
      </w:r>
      <w:r w:rsidRPr="00722A77">
        <w:rPr>
          <w:rFonts w:ascii="Arial Narrow" w:hAnsi="Arial Narrow"/>
          <w:sz w:val="20"/>
          <w:szCs w:val="20"/>
        </w:rPr>
        <w:t>yo</w:t>
      </w:r>
      <w:r>
        <w:rPr>
          <w:rFonts w:ascii="Arial Narrow" w:hAnsi="Arial Narrow"/>
          <w:sz w:val="20"/>
          <w:szCs w:val="20"/>
        </w:rPr>
        <w:t>u can have a clear conscience</w:t>
      </w:r>
      <w:r w:rsidR="007346B8">
        <w:rPr>
          <w:rFonts w:ascii="Arial Narrow" w:hAnsi="Arial Narrow"/>
          <w:sz w:val="20"/>
          <w:szCs w:val="20"/>
        </w:rPr>
        <w:t xml:space="preserve"> about now living single</w:t>
      </w:r>
      <w:r>
        <w:rPr>
          <w:rFonts w:ascii="Arial Narrow" w:hAnsi="Arial Narrow"/>
          <w:sz w:val="20"/>
          <w:szCs w:val="20"/>
        </w:rPr>
        <w:t xml:space="preserve"> if</w:t>
      </w:r>
      <w:r w:rsidRPr="00722A77">
        <w:rPr>
          <w:rFonts w:ascii="Arial Narrow" w:hAnsi="Arial Narrow"/>
          <w:sz w:val="20"/>
          <w:szCs w:val="20"/>
        </w:rPr>
        <w:t xml:space="preserve"> an unbelieving spouse </w:t>
      </w:r>
      <w:r>
        <w:rPr>
          <w:rFonts w:ascii="Arial Narrow" w:hAnsi="Arial Narrow"/>
          <w:sz w:val="20"/>
          <w:szCs w:val="20"/>
        </w:rPr>
        <w:t>abandons</w:t>
      </w:r>
      <w:r w:rsidRPr="00722A77">
        <w:rPr>
          <w:rFonts w:ascii="Arial Narrow" w:hAnsi="Arial Narrow"/>
          <w:sz w:val="20"/>
          <w:szCs w:val="20"/>
        </w:rPr>
        <w:t xml:space="preserve"> you </w:t>
      </w:r>
      <w:r>
        <w:rPr>
          <w:rFonts w:ascii="Arial Narrow" w:hAnsi="Arial Narrow"/>
          <w:sz w:val="20"/>
          <w:szCs w:val="20"/>
        </w:rPr>
        <w:t xml:space="preserve">(i.e. forces a divorce </w:t>
      </w:r>
      <w:r w:rsidRPr="00722A77">
        <w:rPr>
          <w:rFonts w:ascii="Arial Narrow" w:hAnsi="Arial Narrow"/>
          <w:sz w:val="20"/>
          <w:szCs w:val="20"/>
        </w:rPr>
        <w:t>that you don’t long for</w:t>
      </w:r>
      <w:r>
        <w:rPr>
          <w:rFonts w:ascii="Arial Narrow" w:hAnsi="Arial Narrow"/>
          <w:sz w:val="20"/>
          <w:szCs w:val="20"/>
        </w:rPr>
        <w:t xml:space="preserve">). </w:t>
      </w:r>
    </w:p>
    <w:p w14:paraId="5B0F3242" w14:textId="7C118EC8" w:rsidR="007346B8" w:rsidRPr="007346B8" w:rsidRDefault="007346B8" w:rsidP="007346B8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7346B8">
        <w:rPr>
          <w:rFonts w:ascii="Arial Narrow" w:hAnsi="Arial Narrow"/>
          <w:sz w:val="20"/>
          <w:szCs w:val="20"/>
        </w:rPr>
        <w:t>Does he then give any permission for them to marry another? With the Creation Ordinance reality</w:t>
      </w:r>
      <w:r w:rsidR="00E71FF8">
        <w:rPr>
          <w:rFonts w:ascii="Arial Narrow" w:hAnsi="Arial Narrow"/>
          <w:sz w:val="20"/>
          <w:szCs w:val="20"/>
        </w:rPr>
        <w:t>,</w:t>
      </w:r>
      <w:r w:rsidRPr="007346B8">
        <w:rPr>
          <w:rFonts w:ascii="Arial Narrow" w:hAnsi="Arial Narrow"/>
          <w:sz w:val="20"/>
          <w:szCs w:val="20"/>
        </w:rPr>
        <w:t xml:space="preserve"> does having a divorce forced on you </w:t>
      </w:r>
      <w:proofErr w:type="gramStart"/>
      <w:r w:rsidRPr="007346B8">
        <w:rPr>
          <w:rFonts w:ascii="Arial Narrow" w:hAnsi="Arial Narrow"/>
          <w:sz w:val="20"/>
          <w:szCs w:val="20"/>
        </w:rPr>
        <w:t>actually end</w:t>
      </w:r>
      <w:proofErr w:type="gramEnd"/>
      <w:r w:rsidRPr="007346B8">
        <w:rPr>
          <w:rFonts w:ascii="Arial Narrow" w:hAnsi="Arial Narrow"/>
          <w:sz w:val="20"/>
          <w:szCs w:val="20"/>
        </w:rPr>
        <w:t xml:space="preserve"> the one-flesh union created in marriage?</w:t>
      </w:r>
    </w:p>
    <w:p w14:paraId="0E72778A" w14:textId="2A813E98" w:rsidR="00316EE9" w:rsidRPr="00A8199A" w:rsidRDefault="007346B8" w:rsidP="00A8199A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</w:t>
      </w:r>
      <w:r w:rsidR="00DF50F3">
        <w:rPr>
          <w:rFonts w:ascii="Arial Narrow" w:hAnsi="Arial Narrow"/>
          <w:sz w:val="20"/>
          <w:szCs w:val="20"/>
        </w:rPr>
        <w:t>abandonment divorce</w:t>
      </w:r>
      <w:r>
        <w:rPr>
          <w:rFonts w:ascii="Arial Narrow" w:hAnsi="Arial Narrow"/>
          <w:sz w:val="20"/>
          <w:szCs w:val="20"/>
        </w:rPr>
        <w:t xml:space="preserve"> happens, </w:t>
      </w:r>
      <w:r w:rsidR="00316EE9" w:rsidRPr="007346B8">
        <w:rPr>
          <w:rFonts w:ascii="Arial Narrow" w:hAnsi="Arial Narrow"/>
          <w:sz w:val="20"/>
          <w:szCs w:val="20"/>
        </w:rPr>
        <w:t>how should that Christian live? (Honor the marriage covenant on their end, or long for/seek a new spouse?)</w:t>
      </w:r>
    </w:p>
    <w:p w14:paraId="0F72E6AE" w14:textId="59592674" w:rsidR="00316EE9" w:rsidRDefault="00DF50F3" w:rsidP="00DF50F3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316EE9">
        <w:rPr>
          <w:rFonts w:ascii="Arial Narrow" w:hAnsi="Arial Narrow"/>
          <w:sz w:val="20"/>
          <w:szCs w:val="20"/>
        </w:rPr>
        <w:t xml:space="preserve">ased on what we see Scripture teaches, what should a </w:t>
      </w:r>
      <w:r w:rsidR="007346B8">
        <w:rPr>
          <w:rFonts w:ascii="Arial Narrow" w:hAnsi="Arial Narrow"/>
          <w:sz w:val="20"/>
          <w:szCs w:val="20"/>
        </w:rPr>
        <w:t xml:space="preserve">not-yet-remarried </w:t>
      </w:r>
      <w:r w:rsidR="00316EE9">
        <w:rPr>
          <w:rFonts w:ascii="Arial Narrow" w:hAnsi="Arial Narrow"/>
          <w:sz w:val="20"/>
          <w:szCs w:val="20"/>
        </w:rPr>
        <w:t xml:space="preserve">person who has had any </w:t>
      </w:r>
      <w:r w:rsidR="00316EE9" w:rsidRPr="007346B8">
        <w:rPr>
          <w:rFonts w:ascii="Arial Narrow" w:hAnsi="Arial Narrow"/>
          <w:i/>
          <w:sz w:val="20"/>
          <w:szCs w:val="20"/>
        </w:rPr>
        <w:t>other</w:t>
      </w:r>
      <w:r w:rsidR="00316EE9">
        <w:rPr>
          <w:rFonts w:ascii="Arial Narrow" w:hAnsi="Arial Narrow"/>
          <w:sz w:val="20"/>
          <w:szCs w:val="20"/>
        </w:rPr>
        <w:t xml:space="preserve"> type of divorce do:</w:t>
      </w:r>
    </w:p>
    <w:p w14:paraId="46086159" w14:textId="4CAAA8B7" w:rsidR="00316EE9" w:rsidRDefault="00316EE9" w:rsidP="00A10BB7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about that past sin of divorce, </w:t>
      </w:r>
      <w:proofErr w:type="gramStart"/>
      <w:r>
        <w:rPr>
          <w:rFonts w:ascii="Arial Narrow" w:hAnsi="Arial Narrow"/>
          <w:sz w:val="20"/>
          <w:szCs w:val="20"/>
        </w:rPr>
        <w:t>in regard to</w:t>
      </w:r>
      <w:proofErr w:type="gramEnd"/>
      <w:r>
        <w:rPr>
          <w:rFonts w:ascii="Arial Narrow" w:hAnsi="Arial Narrow"/>
          <w:sz w:val="20"/>
          <w:szCs w:val="20"/>
        </w:rPr>
        <w:t xml:space="preserve"> God (their gracious Father)?</w:t>
      </w:r>
    </w:p>
    <w:p w14:paraId="4A8B7FC1" w14:textId="77777777" w:rsidR="00316EE9" w:rsidRDefault="00316EE9" w:rsidP="00A10BB7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about their current situation and heart/desires?</w:t>
      </w:r>
    </w:p>
    <w:p w14:paraId="70F1554D" w14:textId="77777777" w:rsidR="00316EE9" w:rsidRPr="00844509" w:rsidRDefault="00316EE9" w:rsidP="00226866">
      <w:pPr>
        <w:rPr>
          <w:rFonts w:ascii="Arial Narrow" w:hAnsi="Arial Narrow"/>
          <w:sz w:val="18"/>
          <w:szCs w:val="20"/>
        </w:rPr>
      </w:pPr>
    </w:p>
    <w:p w14:paraId="75626FBE" w14:textId="77777777" w:rsidR="00316EE9" w:rsidRDefault="00316EE9" w:rsidP="00A10BB7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Based on what we see Scripture teaches, what should a person who has remarried while a former spouse was still living do:</w:t>
      </w:r>
    </w:p>
    <w:p w14:paraId="5C65C721" w14:textId="4A174D6C" w:rsidR="00316EE9" w:rsidRDefault="00316EE9" w:rsidP="00A10BB7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about that past sin of the act of committing adultery in the becoming married, </w:t>
      </w:r>
      <w:proofErr w:type="gramStart"/>
      <w:r>
        <w:rPr>
          <w:rFonts w:ascii="Arial Narrow" w:hAnsi="Arial Narrow"/>
          <w:sz w:val="20"/>
          <w:szCs w:val="20"/>
        </w:rPr>
        <w:t>in regard to</w:t>
      </w:r>
      <w:proofErr w:type="gramEnd"/>
      <w:r>
        <w:rPr>
          <w:rFonts w:ascii="Arial Narrow" w:hAnsi="Arial Narrow"/>
          <w:sz w:val="20"/>
          <w:szCs w:val="20"/>
        </w:rPr>
        <w:t xml:space="preserve"> God (their gracious Father)?</w:t>
      </w:r>
    </w:p>
    <w:p w14:paraId="50B85250" w14:textId="2B67E9F7" w:rsidR="00316EE9" w:rsidRPr="00DF50F3" w:rsidRDefault="00316EE9" w:rsidP="00DF50F3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about their current situation</w:t>
      </w:r>
      <w:r w:rsidR="007346B8">
        <w:rPr>
          <w:rFonts w:ascii="Arial Narrow" w:hAnsi="Arial Narrow"/>
          <w:sz w:val="20"/>
          <w:szCs w:val="20"/>
        </w:rPr>
        <w:t xml:space="preserve"> (the new marriage they are in)</w:t>
      </w:r>
      <w:r>
        <w:rPr>
          <w:rFonts w:ascii="Arial Narrow" w:hAnsi="Arial Narrow"/>
          <w:sz w:val="20"/>
          <w:szCs w:val="20"/>
        </w:rPr>
        <w:t>?</w:t>
      </w:r>
    </w:p>
    <w:sectPr w:rsidR="00316EE9" w:rsidRPr="00DF50F3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4A87" w14:textId="77777777" w:rsidR="003C6BFD" w:rsidRDefault="003C6BFD" w:rsidP="0098280F">
      <w:r>
        <w:separator/>
      </w:r>
    </w:p>
  </w:endnote>
  <w:endnote w:type="continuationSeparator" w:id="0">
    <w:p w14:paraId="3B911B69" w14:textId="77777777" w:rsidR="003C6BFD" w:rsidRDefault="003C6BFD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26656" w14:textId="77777777" w:rsidR="003C6BFD" w:rsidRDefault="003C6BFD" w:rsidP="0098280F">
      <w:r>
        <w:separator/>
      </w:r>
    </w:p>
  </w:footnote>
  <w:footnote w:type="continuationSeparator" w:id="0">
    <w:p w14:paraId="3D41C0A6" w14:textId="77777777" w:rsidR="003C6BFD" w:rsidRDefault="003C6BFD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5B6641"/>
    <w:multiLevelType w:val="hybridMultilevel"/>
    <w:tmpl w:val="46CE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528"/>
    <w:multiLevelType w:val="hybridMultilevel"/>
    <w:tmpl w:val="13EA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F1ED1"/>
    <w:multiLevelType w:val="hybridMultilevel"/>
    <w:tmpl w:val="DF2E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4D97"/>
    <w:multiLevelType w:val="hybridMultilevel"/>
    <w:tmpl w:val="A39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D65B2"/>
    <w:multiLevelType w:val="hybridMultilevel"/>
    <w:tmpl w:val="38A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60C8F"/>
    <w:multiLevelType w:val="hybridMultilevel"/>
    <w:tmpl w:val="B6E27D82"/>
    <w:lvl w:ilvl="0" w:tplc="813E87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2793E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95DDC"/>
    <w:rsid w:val="001A1675"/>
    <w:rsid w:val="001B376F"/>
    <w:rsid w:val="001C0964"/>
    <w:rsid w:val="001D167E"/>
    <w:rsid w:val="001F5F22"/>
    <w:rsid w:val="001F5FEF"/>
    <w:rsid w:val="00212A57"/>
    <w:rsid w:val="00217B98"/>
    <w:rsid w:val="00226866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16EE9"/>
    <w:rsid w:val="00334CB7"/>
    <w:rsid w:val="00350FCB"/>
    <w:rsid w:val="00384B6C"/>
    <w:rsid w:val="003979F5"/>
    <w:rsid w:val="003A35DB"/>
    <w:rsid w:val="003C2083"/>
    <w:rsid w:val="003C24EC"/>
    <w:rsid w:val="003C6BFD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611A7C"/>
    <w:rsid w:val="0065668E"/>
    <w:rsid w:val="0066636E"/>
    <w:rsid w:val="00676212"/>
    <w:rsid w:val="00684DE9"/>
    <w:rsid w:val="006927C8"/>
    <w:rsid w:val="006A239B"/>
    <w:rsid w:val="006C70BF"/>
    <w:rsid w:val="006E13CB"/>
    <w:rsid w:val="006E3E8C"/>
    <w:rsid w:val="006E56C0"/>
    <w:rsid w:val="006E7C00"/>
    <w:rsid w:val="00714BF4"/>
    <w:rsid w:val="00725B14"/>
    <w:rsid w:val="007346B8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44509"/>
    <w:rsid w:val="0088130C"/>
    <w:rsid w:val="008973A8"/>
    <w:rsid w:val="008A000A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10BB7"/>
    <w:rsid w:val="00A3078F"/>
    <w:rsid w:val="00A322F6"/>
    <w:rsid w:val="00A608F4"/>
    <w:rsid w:val="00A60E4C"/>
    <w:rsid w:val="00A75584"/>
    <w:rsid w:val="00A8199A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D55CF"/>
    <w:rsid w:val="00DE377D"/>
    <w:rsid w:val="00DE4E35"/>
    <w:rsid w:val="00DE5744"/>
    <w:rsid w:val="00DF50F3"/>
    <w:rsid w:val="00E1376E"/>
    <w:rsid w:val="00E21E77"/>
    <w:rsid w:val="00E359F9"/>
    <w:rsid w:val="00E5703B"/>
    <w:rsid w:val="00E66A95"/>
    <w:rsid w:val="00E71FF8"/>
    <w:rsid w:val="00E95B6E"/>
    <w:rsid w:val="00EA7208"/>
    <w:rsid w:val="00EB2F89"/>
    <w:rsid w:val="00EC5E5A"/>
    <w:rsid w:val="00EC7EBF"/>
    <w:rsid w:val="00ED0623"/>
    <w:rsid w:val="00EF4E41"/>
    <w:rsid w:val="00F14D21"/>
    <w:rsid w:val="00F17F41"/>
    <w:rsid w:val="00F43882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7A00-DA53-4E4A-995A-1FDE5432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2</cp:revision>
  <cp:lastPrinted>2017-05-25T19:09:00Z</cp:lastPrinted>
  <dcterms:created xsi:type="dcterms:W3CDTF">2019-04-29T22:52:00Z</dcterms:created>
  <dcterms:modified xsi:type="dcterms:W3CDTF">2019-04-29T22:52:00Z</dcterms:modified>
</cp:coreProperties>
</file>