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12299397" w:rsidR="00887B8F" w:rsidRPr="0015711B" w:rsidRDefault="00887B8F" w:rsidP="00887B8F">
      <w:pPr>
        <w:jc w:val="center"/>
        <w:rPr>
          <w:rFonts w:ascii="Arial Narrow" w:hAnsi="Arial Narrow"/>
          <w:sz w:val="21"/>
          <w:szCs w:val="21"/>
        </w:rPr>
      </w:pPr>
      <w:r w:rsidRPr="00BF7064">
        <w:rPr>
          <w:rFonts w:ascii="Arial Narrow" w:hAnsi="Arial Narrow"/>
          <w:sz w:val="21"/>
          <w:szCs w:val="21"/>
        </w:rPr>
        <w:t xml:space="preserve">Section: Doctrine of </w:t>
      </w:r>
      <w:r w:rsidR="007B3B06">
        <w:rPr>
          <w:rFonts w:ascii="Arial Narrow" w:hAnsi="Arial Narrow"/>
          <w:sz w:val="21"/>
          <w:szCs w:val="21"/>
        </w:rPr>
        <w:t>the Word of God</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bookmarkStart w:id="0" w:name="_GoBack"/>
      <w:bookmarkEnd w:id="0"/>
    </w:p>
    <w:p w14:paraId="0DCE43E7" w14:textId="4579040B" w:rsidR="00887B8F" w:rsidRPr="00FA6FAC" w:rsidRDefault="00BF7064" w:rsidP="00887B8F">
      <w:pPr>
        <w:autoSpaceDE w:val="0"/>
        <w:autoSpaceDN w:val="0"/>
        <w:adjustRightInd w:val="0"/>
        <w:spacing w:after="60"/>
        <w:jc w:val="center"/>
        <w:rPr>
          <w:rFonts w:ascii="Book Antiqua" w:hAnsi="Book Antiqua" w:cs="PTSans-Bold"/>
          <w:color w:val="000000"/>
          <w:sz w:val="20"/>
          <w:szCs w:val="28"/>
          <w:highlight w:val="yellow"/>
        </w:rPr>
      </w:pPr>
      <w:r w:rsidRPr="00BF7064">
        <w:rPr>
          <w:rFonts w:ascii="Book Antiqua" w:hAnsi="Book Antiqua" w:cs="PTSans-Bold"/>
          <w:b/>
          <w:bCs/>
          <w:color w:val="000000"/>
          <w:sz w:val="20"/>
          <w:szCs w:val="28"/>
        </w:rPr>
        <w:t>Q25. What is the Bible primarily about?</w:t>
      </w:r>
    </w:p>
    <w:p w14:paraId="3D0FA04E" w14:textId="6096E027" w:rsidR="00887B8F" w:rsidRPr="00FA6FAC" w:rsidRDefault="00BF7064" w:rsidP="00887B8F">
      <w:pPr>
        <w:autoSpaceDE w:val="0"/>
        <w:autoSpaceDN w:val="0"/>
        <w:adjustRightInd w:val="0"/>
        <w:spacing w:after="60"/>
        <w:jc w:val="center"/>
        <w:rPr>
          <w:rFonts w:ascii="Book Antiqua" w:hAnsi="Book Antiqua" w:cs="PTSans-Regular"/>
          <w:color w:val="000000"/>
          <w:sz w:val="20"/>
          <w:szCs w:val="28"/>
        </w:rPr>
      </w:pPr>
      <w:r w:rsidRPr="00BF7064">
        <w:rPr>
          <w:rFonts w:ascii="Book Antiqua" w:hAnsi="Book Antiqua"/>
          <w:color w:val="000000"/>
          <w:sz w:val="20"/>
          <w:szCs w:val="28"/>
        </w:rPr>
        <w:t>The Bible is primarily about God: who He is and how He works. It tells us of His work in creation and the redemption of His chosen people within fallen man.</w:t>
      </w:r>
    </w:p>
    <w:p w14:paraId="1B85A156" w14:textId="77777777" w:rsidR="005370DB" w:rsidRPr="0015711B" w:rsidRDefault="005370DB" w:rsidP="005370DB">
      <w:pPr>
        <w:rPr>
          <w:rFonts w:ascii="Arial Narrow" w:hAnsi="Arial Narrow" w:cs="Arial"/>
          <w:b/>
          <w:iCs/>
          <w:sz w:val="21"/>
          <w:szCs w:val="21"/>
        </w:rPr>
      </w:pPr>
    </w:p>
    <w:p w14:paraId="708B2147" w14:textId="493BF2E4" w:rsidR="008F10E7" w:rsidRPr="0015711B" w:rsidRDefault="007B3B06"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Creation</w:t>
      </w:r>
    </w:p>
    <w:p w14:paraId="2488941C" w14:textId="77777777" w:rsidR="008F10E7" w:rsidRPr="0015711B" w:rsidRDefault="008F10E7" w:rsidP="008F10E7">
      <w:pPr>
        <w:rPr>
          <w:rFonts w:ascii="Arial Narrow" w:hAnsi="Arial Narrow" w:cs="PTSans-Regular"/>
          <w:color w:val="000000"/>
          <w:sz w:val="21"/>
          <w:szCs w:val="21"/>
        </w:rPr>
      </w:pPr>
    </w:p>
    <w:p w14:paraId="01549BE8" w14:textId="6A2C6EBA" w:rsidR="007B3B06" w:rsidRDefault="007B3B06" w:rsidP="007B3B06">
      <w:pPr>
        <w:rPr>
          <w:rFonts w:ascii="Arial Narrow" w:eastAsia="Calibri" w:hAnsi="Arial Narrow"/>
          <w:sz w:val="21"/>
          <w:szCs w:val="21"/>
        </w:rPr>
      </w:pPr>
      <w:r w:rsidRPr="007B3B06">
        <w:rPr>
          <w:rFonts w:ascii="Arial Narrow" w:eastAsia="Calibri" w:hAnsi="Arial Narrow"/>
          <w:b/>
          <w:sz w:val="21"/>
          <w:szCs w:val="21"/>
        </w:rPr>
        <w:t>Genesis 2:16-17</w:t>
      </w:r>
      <w:r>
        <w:rPr>
          <w:rFonts w:ascii="Arial Narrow" w:eastAsia="Calibri" w:hAnsi="Arial Narrow"/>
          <w:sz w:val="21"/>
          <w:szCs w:val="21"/>
        </w:rPr>
        <w:t xml:space="preserve"> </w:t>
      </w:r>
      <w:r w:rsidR="00942741">
        <w:rPr>
          <w:rFonts w:ascii="Arial Narrow" w:eastAsia="Calibri" w:hAnsi="Arial Narrow"/>
          <w:sz w:val="21"/>
          <w:szCs w:val="21"/>
        </w:rPr>
        <w:t>“</w:t>
      </w:r>
      <w:r w:rsidRPr="007B3B06">
        <w:rPr>
          <w:rFonts w:ascii="Arial Narrow" w:eastAsia="Calibri" w:hAnsi="Arial Narrow"/>
          <w:sz w:val="21"/>
          <w:szCs w:val="21"/>
        </w:rPr>
        <w:t>You may surely eat from every tree of the garden, but of the tree of the knowledge of good and evil you shall not eat, for in the day that you eat of it you shall surely die.”</w:t>
      </w:r>
    </w:p>
    <w:p w14:paraId="3808885C" w14:textId="2947CF94" w:rsidR="007B3B06" w:rsidRPr="0015711B" w:rsidRDefault="007B3B06" w:rsidP="007B3B06">
      <w:pPr>
        <w:rPr>
          <w:rFonts w:ascii="Arial Narrow" w:eastAsia="Calibri" w:hAnsi="Arial Narrow"/>
          <w:sz w:val="21"/>
          <w:szCs w:val="21"/>
        </w:rPr>
      </w:pPr>
    </w:p>
    <w:p w14:paraId="21A8D1AB" w14:textId="44D4D86D" w:rsidR="008F10E7" w:rsidRPr="0015711B" w:rsidRDefault="007B3B06"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Fall</w:t>
      </w:r>
    </w:p>
    <w:p w14:paraId="64804B3C" w14:textId="77777777" w:rsidR="008F10E7" w:rsidRPr="0015711B" w:rsidRDefault="008F10E7" w:rsidP="008F10E7">
      <w:pPr>
        <w:rPr>
          <w:rFonts w:ascii="Arial Narrow" w:hAnsi="Arial Narrow" w:cs="PTSans-Regular"/>
          <w:color w:val="000000"/>
          <w:sz w:val="21"/>
          <w:szCs w:val="21"/>
        </w:rPr>
      </w:pPr>
    </w:p>
    <w:p w14:paraId="1B810B1F" w14:textId="70CC2358" w:rsidR="007B3B06" w:rsidRDefault="007B3B06" w:rsidP="008F10E7">
      <w:pPr>
        <w:rPr>
          <w:rFonts w:ascii="Arial Narrow" w:eastAsia="Calibri" w:hAnsi="Arial Narrow"/>
          <w:sz w:val="21"/>
          <w:szCs w:val="21"/>
        </w:rPr>
      </w:pPr>
      <w:r w:rsidRPr="007B3B06">
        <w:rPr>
          <w:rFonts w:ascii="Arial Narrow" w:eastAsia="Calibri" w:hAnsi="Arial Narrow"/>
          <w:b/>
          <w:sz w:val="21"/>
          <w:szCs w:val="21"/>
        </w:rPr>
        <w:t>Genesis 3:1-7</w:t>
      </w:r>
      <w:r w:rsidRPr="007B3B06">
        <w:rPr>
          <w:rFonts w:ascii="Arial Narrow" w:eastAsia="Calibri" w:hAnsi="Arial Narrow"/>
          <w:sz w:val="21"/>
          <w:szCs w:val="21"/>
        </w:rPr>
        <w:t xml:space="preserve"> Now the serpent was </w:t>
      </w:r>
      <w:proofErr w:type="gramStart"/>
      <w:r w:rsidRPr="007B3B06">
        <w:rPr>
          <w:rFonts w:ascii="Arial Narrow" w:eastAsia="Calibri" w:hAnsi="Arial Narrow"/>
          <w:sz w:val="21"/>
          <w:szCs w:val="21"/>
        </w:rPr>
        <w:t>more crafty</w:t>
      </w:r>
      <w:proofErr w:type="gramEnd"/>
      <w:r w:rsidRPr="007B3B06">
        <w:rPr>
          <w:rFonts w:ascii="Arial Narrow" w:eastAsia="Calibri" w:hAnsi="Arial Narrow"/>
          <w:sz w:val="21"/>
          <w:szCs w:val="21"/>
        </w:rPr>
        <w:t xml:space="preserve"> than any other beast of the field that the Lord God had made. He said to the woman, “Did God actually say, ‘You shall not eat of any tree in the garden’?” And the woman said to the serpent, “We may eat of the fruit of the trees in the garden, but God said, </w:t>
      </w:r>
      <w:r w:rsidR="00BF4EE5">
        <w:rPr>
          <w:rFonts w:ascii="Arial Narrow" w:eastAsia="Calibri" w:hAnsi="Arial Narrow"/>
          <w:sz w:val="21"/>
          <w:szCs w:val="21"/>
        </w:rPr>
        <w:t>‘</w:t>
      </w:r>
      <w:r w:rsidRPr="007B3B06">
        <w:rPr>
          <w:rFonts w:ascii="Arial Narrow" w:eastAsia="Calibri" w:hAnsi="Arial Narrow"/>
          <w:sz w:val="21"/>
          <w:szCs w:val="21"/>
        </w:rPr>
        <w:t xml:space="preserve">You shall not eat of the fruit of the tree that is in the midst of the garden, neither shall you touch it, lest you die.’” But the serpent said to the woman, “You will not surely die. For God knows that when you eat of it your eyes will be opened, and you will be like God, knowing good and evil.” </w:t>
      </w:r>
      <w:proofErr w:type="gramStart"/>
      <w:r w:rsidRPr="007B3B06">
        <w:rPr>
          <w:rFonts w:ascii="Arial Narrow" w:eastAsia="Calibri" w:hAnsi="Arial Narrow"/>
          <w:sz w:val="21"/>
          <w:szCs w:val="21"/>
        </w:rPr>
        <w:t>So</w:t>
      </w:r>
      <w:proofErr w:type="gramEnd"/>
      <w:r w:rsidRPr="007B3B06">
        <w:rPr>
          <w:rFonts w:ascii="Arial Narrow" w:eastAsia="Calibri" w:hAnsi="Arial Narrow"/>
          <w:sz w:val="21"/>
          <w:szCs w:val="21"/>
        </w:rPr>
        <w:t xml:space="preserve">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1912FB83" w14:textId="13F5DF6F" w:rsidR="007B3B06" w:rsidRPr="0015711B" w:rsidRDefault="007B3B06" w:rsidP="008F10E7">
      <w:pPr>
        <w:rPr>
          <w:rFonts w:ascii="Arial Narrow" w:eastAsia="Calibri" w:hAnsi="Arial Narrow"/>
          <w:sz w:val="21"/>
          <w:szCs w:val="21"/>
        </w:rPr>
      </w:pPr>
      <w:r w:rsidRPr="00942741">
        <w:rPr>
          <w:rFonts w:ascii="Arial Narrow" w:eastAsia="Calibri" w:hAnsi="Arial Narrow"/>
          <w:b/>
          <w:sz w:val="21"/>
          <w:szCs w:val="21"/>
        </w:rPr>
        <w:t xml:space="preserve">1689 </w:t>
      </w:r>
      <w:r w:rsidR="00942741" w:rsidRPr="00942741">
        <w:rPr>
          <w:rFonts w:ascii="Arial Narrow" w:eastAsia="Calibri" w:hAnsi="Arial Narrow"/>
          <w:b/>
          <w:sz w:val="21"/>
          <w:szCs w:val="21"/>
        </w:rPr>
        <w:t>Confession of Faith</w:t>
      </w:r>
      <w:r w:rsidR="00942741">
        <w:rPr>
          <w:rFonts w:ascii="Arial Narrow" w:eastAsia="Calibri" w:hAnsi="Arial Narrow"/>
          <w:sz w:val="21"/>
          <w:szCs w:val="21"/>
        </w:rPr>
        <w:t xml:space="preserve"> “</w:t>
      </w:r>
      <w:r w:rsidRPr="007B3B06">
        <w:rPr>
          <w:rFonts w:ascii="Arial Narrow" w:eastAsia="Calibri" w:hAnsi="Arial Narrow"/>
          <w:sz w:val="21"/>
          <w:szCs w:val="21"/>
        </w:rPr>
        <w:t>God created humanity upright and perfect. He gave them a righteous law that would have led to life if they had kept it but threatened death if they broke it.</w:t>
      </w:r>
      <w:r w:rsidR="00942741">
        <w:rPr>
          <w:rFonts w:ascii="Arial Narrow" w:eastAsia="Calibri" w:hAnsi="Arial Narrow"/>
          <w:sz w:val="21"/>
          <w:szCs w:val="21"/>
        </w:rPr>
        <w:t xml:space="preserve"> </w:t>
      </w:r>
      <w:r w:rsidRPr="007B3B06">
        <w:rPr>
          <w:rFonts w:ascii="Arial Narrow" w:eastAsia="Calibri" w:hAnsi="Arial Narrow"/>
          <w:sz w:val="21"/>
          <w:szCs w:val="21"/>
        </w:rPr>
        <w:t>Yet they did not remain for long in this position of honor. Satan used the craftiness of the serpent to seduce Eve, who then seduced Adam. Adam acted without any outside compulsion and deliberately transgressed the law of their creation and the command given to them by eating the forbidden fruit.</w:t>
      </w:r>
      <w:r w:rsidR="00942741">
        <w:rPr>
          <w:rFonts w:ascii="Arial Narrow" w:eastAsia="Calibri" w:hAnsi="Arial Narrow"/>
          <w:sz w:val="21"/>
          <w:szCs w:val="21"/>
        </w:rPr>
        <w:t xml:space="preserve"> </w:t>
      </w:r>
      <w:r w:rsidRPr="007B3B06">
        <w:rPr>
          <w:rFonts w:ascii="Arial Narrow" w:eastAsia="Calibri" w:hAnsi="Arial Narrow"/>
          <w:sz w:val="21"/>
          <w:szCs w:val="21"/>
        </w:rPr>
        <w:t>God was pleased, in keeping with his wise and holy counsel, to permit this act, because he had purposed to direct it for his own glory.</w:t>
      </w:r>
      <w:r w:rsidR="00942741">
        <w:rPr>
          <w:rFonts w:ascii="Arial Narrow" w:eastAsia="Calibri" w:hAnsi="Arial Narrow"/>
          <w:sz w:val="21"/>
          <w:szCs w:val="21"/>
        </w:rPr>
        <w:t>”</w:t>
      </w:r>
    </w:p>
    <w:p w14:paraId="2BDE1102" w14:textId="2483BDB9" w:rsidR="008F10E7" w:rsidRDefault="008F10E7" w:rsidP="008F10E7">
      <w:pPr>
        <w:rPr>
          <w:rFonts w:ascii="Arial Narrow" w:eastAsia="Calibri" w:hAnsi="Arial Narrow"/>
          <w:sz w:val="21"/>
          <w:szCs w:val="21"/>
        </w:rPr>
      </w:pPr>
    </w:p>
    <w:p w14:paraId="6D1233E0" w14:textId="7D87A87E" w:rsidR="007B3B06" w:rsidRDefault="00942741" w:rsidP="008F10E7">
      <w:pPr>
        <w:rPr>
          <w:rFonts w:ascii="Arial Narrow" w:eastAsia="Calibri" w:hAnsi="Arial Narrow"/>
          <w:sz w:val="21"/>
          <w:szCs w:val="21"/>
        </w:rPr>
      </w:pPr>
      <w:r w:rsidRPr="00942741">
        <w:rPr>
          <w:rFonts w:ascii="Arial Narrow" w:eastAsia="Calibri" w:hAnsi="Arial Narrow"/>
          <w:b/>
          <w:sz w:val="21"/>
          <w:szCs w:val="21"/>
        </w:rPr>
        <w:t xml:space="preserve">1689 Confession of Faith </w:t>
      </w:r>
      <w:r>
        <w:rPr>
          <w:rFonts w:ascii="Arial Narrow" w:eastAsia="Calibri" w:hAnsi="Arial Narrow"/>
          <w:sz w:val="21"/>
          <w:szCs w:val="21"/>
        </w:rPr>
        <w:t>“</w:t>
      </w:r>
      <w:r w:rsidR="007B3B06" w:rsidRPr="007B3B06">
        <w:rPr>
          <w:rFonts w:ascii="Arial Narrow" w:eastAsia="Calibri" w:hAnsi="Arial Narrow"/>
          <w:sz w:val="21"/>
          <w:szCs w:val="21"/>
        </w:rPr>
        <w:t>By this sin our first parents fell from their original righteousness and communion with God. We fell in them, and through this, death came upon all. All became dead in sin and completely defiled in all the capabilities and parts of soul and body.</w:t>
      </w:r>
      <w:r>
        <w:rPr>
          <w:rFonts w:ascii="Arial Narrow" w:eastAsia="Calibri" w:hAnsi="Arial Narrow"/>
          <w:sz w:val="21"/>
          <w:szCs w:val="21"/>
        </w:rPr>
        <w:t>”</w:t>
      </w:r>
    </w:p>
    <w:p w14:paraId="65B41F58" w14:textId="713CBF38" w:rsidR="007B3B06" w:rsidRDefault="00942741" w:rsidP="008F10E7">
      <w:pPr>
        <w:rPr>
          <w:rFonts w:ascii="Arial Narrow" w:eastAsia="Calibri" w:hAnsi="Arial Narrow"/>
          <w:sz w:val="21"/>
          <w:szCs w:val="21"/>
        </w:rPr>
      </w:pPr>
      <w:r w:rsidRPr="00942741">
        <w:rPr>
          <w:rFonts w:ascii="Arial Narrow" w:eastAsia="Calibri" w:hAnsi="Arial Narrow"/>
          <w:b/>
          <w:sz w:val="21"/>
          <w:szCs w:val="21"/>
        </w:rPr>
        <w:t xml:space="preserve">Genesis </w:t>
      </w:r>
      <w:r w:rsidRPr="00942741">
        <w:rPr>
          <w:rFonts w:ascii="Arial Narrow" w:eastAsia="Calibri" w:hAnsi="Arial Narrow"/>
          <w:b/>
          <w:sz w:val="21"/>
          <w:szCs w:val="21"/>
        </w:rPr>
        <w:tab/>
      </w:r>
      <w:r w:rsidR="007B3B06" w:rsidRPr="00942741">
        <w:rPr>
          <w:rFonts w:ascii="Arial Narrow" w:eastAsia="Calibri" w:hAnsi="Arial Narrow"/>
          <w:b/>
          <w:sz w:val="21"/>
          <w:szCs w:val="21"/>
        </w:rPr>
        <w:t>3:14-16</w:t>
      </w:r>
      <w:r w:rsidR="007B3B06" w:rsidRPr="007B3B06">
        <w:rPr>
          <w:rFonts w:ascii="Arial Narrow" w:eastAsia="Calibri" w:hAnsi="Arial Narrow"/>
          <w:sz w:val="21"/>
          <w:szCs w:val="21"/>
        </w:rPr>
        <w:t xml:space="preserve"> 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178A70DA" w14:textId="155AB191" w:rsidR="007B3B06" w:rsidRDefault="00942741" w:rsidP="008F10E7">
      <w:pPr>
        <w:rPr>
          <w:rFonts w:ascii="Arial Narrow" w:eastAsia="Calibri" w:hAnsi="Arial Narrow"/>
          <w:sz w:val="21"/>
          <w:szCs w:val="21"/>
        </w:rPr>
      </w:pPr>
      <w:r w:rsidRPr="00942741">
        <w:rPr>
          <w:rFonts w:ascii="Arial Narrow" w:eastAsia="Calibri" w:hAnsi="Arial Narrow"/>
          <w:b/>
          <w:sz w:val="21"/>
          <w:szCs w:val="21"/>
        </w:rPr>
        <w:t xml:space="preserve">1689 Confession of Faith </w:t>
      </w:r>
      <w:r>
        <w:rPr>
          <w:rFonts w:ascii="Arial Narrow" w:eastAsia="Calibri" w:hAnsi="Arial Narrow"/>
          <w:sz w:val="21"/>
          <w:szCs w:val="21"/>
        </w:rPr>
        <w:t>“</w:t>
      </w:r>
      <w:r w:rsidR="007B3B06" w:rsidRPr="007B3B06">
        <w:rPr>
          <w:rFonts w:ascii="Arial Narrow" w:eastAsia="Calibri" w:hAnsi="Arial Narrow"/>
          <w:sz w:val="21"/>
          <w:szCs w:val="21"/>
        </w:rPr>
        <w:t>Because the covenant of works was broken by sin and was unable to confer life, God was pleased to proclaim the promise of Christ, the seed of the woman, as the means of calling the elect and producing in them faith and repentance. In this promise the gospel in its substance was revealed and made effectual for the conversion and salvation of sinners.</w:t>
      </w:r>
      <w:r>
        <w:rPr>
          <w:rFonts w:ascii="Arial Narrow" w:eastAsia="Calibri" w:hAnsi="Arial Narrow"/>
          <w:sz w:val="21"/>
          <w:szCs w:val="21"/>
        </w:rPr>
        <w:t>”</w:t>
      </w:r>
    </w:p>
    <w:p w14:paraId="79FCEB5D" w14:textId="0C9822C7" w:rsidR="007B3B06" w:rsidRDefault="00942741" w:rsidP="008F10E7">
      <w:pPr>
        <w:rPr>
          <w:rFonts w:ascii="Arial Narrow" w:eastAsia="Calibri" w:hAnsi="Arial Narrow"/>
          <w:sz w:val="21"/>
          <w:szCs w:val="21"/>
        </w:rPr>
      </w:pPr>
      <w:r w:rsidRPr="00942741">
        <w:rPr>
          <w:rFonts w:ascii="Arial Narrow" w:eastAsia="Calibri" w:hAnsi="Arial Narrow"/>
          <w:b/>
          <w:sz w:val="21"/>
          <w:szCs w:val="21"/>
        </w:rPr>
        <w:t>Genesis 3:17-19</w:t>
      </w:r>
      <w:r>
        <w:rPr>
          <w:rFonts w:ascii="Arial Narrow" w:eastAsia="Calibri" w:hAnsi="Arial Narrow"/>
          <w:b/>
          <w:sz w:val="21"/>
          <w:szCs w:val="21"/>
        </w:rPr>
        <w:t xml:space="preserve"> </w:t>
      </w:r>
      <w:r w:rsidR="007B3B06" w:rsidRPr="007B3B06">
        <w:rPr>
          <w:rFonts w:ascii="Arial Narrow" w:eastAsia="Calibri" w:hAnsi="Arial Narrow"/>
          <w:sz w:val="21"/>
          <w:szCs w:val="21"/>
        </w:rPr>
        <w:t>“Because you have listened to the voice of your wife and have eaten of the tree of which I commanded you, ‘You shall not eat of it,’ 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p>
    <w:p w14:paraId="19E8F7F9" w14:textId="6833C0A4" w:rsidR="007B3B06" w:rsidRDefault="007B3B06" w:rsidP="008F10E7">
      <w:pPr>
        <w:rPr>
          <w:rFonts w:ascii="Arial Narrow" w:eastAsia="Calibri" w:hAnsi="Arial Narrow"/>
          <w:sz w:val="21"/>
          <w:szCs w:val="21"/>
        </w:rPr>
      </w:pPr>
      <w:r w:rsidRPr="00942741">
        <w:rPr>
          <w:rFonts w:ascii="Arial Narrow" w:eastAsia="Calibri" w:hAnsi="Arial Narrow"/>
          <w:b/>
          <w:sz w:val="21"/>
          <w:szCs w:val="21"/>
        </w:rPr>
        <w:t>Gen</w:t>
      </w:r>
      <w:r w:rsidR="00942741" w:rsidRPr="00942741">
        <w:rPr>
          <w:rFonts w:ascii="Arial Narrow" w:eastAsia="Calibri" w:hAnsi="Arial Narrow"/>
          <w:b/>
          <w:sz w:val="21"/>
          <w:szCs w:val="21"/>
        </w:rPr>
        <w:t>esis</w:t>
      </w:r>
      <w:r w:rsidRPr="00942741">
        <w:rPr>
          <w:rFonts w:ascii="Arial Narrow" w:eastAsia="Calibri" w:hAnsi="Arial Narrow"/>
          <w:b/>
          <w:sz w:val="21"/>
          <w:szCs w:val="21"/>
        </w:rPr>
        <w:t xml:space="preserve"> 22:1</w:t>
      </w:r>
      <w:r w:rsidR="00942741">
        <w:rPr>
          <w:rFonts w:ascii="Arial Narrow" w:eastAsia="Calibri" w:hAnsi="Arial Narrow"/>
          <w:b/>
          <w:sz w:val="21"/>
          <w:szCs w:val="21"/>
        </w:rPr>
        <w:t>-3</w:t>
      </w:r>
      <w:r w:rsidRPr="007B3B06">
        <w:rPr>
          <w:rFonts w:ascii="Arial Narrow" w:eastAsia="Calibri" w:hAnsi="Arial Narrow"/>
          <w:sz w:val="21"/>
          <w:szCs w:val="21"/>
        </w:rPr>
        <w:t xml:space="preserve"> After these things God tested Abraham and said to him, “Abraham!” And he said, “Here I am.” He said, “Take your son, your only son Isaac, whom you love, and go to the land of Moriah, and offer him there as a burnt offering on one of the mountains of which I shall tell you.” </w:t>
      </w:r>
      <w:proofErr w:type="gramStart"/>
      <w:r w:rsidRPr="007B3B06">
        <w:rPr>
          <w:rFonts w:ascii="Arial Narrow" w:eastAsia="Calibri" w:hAnsi="Arial Narrow"/>
          <w:sz w:val="21"/>
          <w:szCs w:val="21"/>
        </w:rPr>
        <w:t>So</w:t>
      </w:r>
      <w:proofErr w:type="gramEnd"/>
      <w:r w:rsidRPr="007B3B06">
        <w:rPr>
          <w:rFonts w:ascii="Arial Narrow" w:eastAsia="Calibri" w:hAnsi="Arial Narrow"/>
          <w:sz w:val="21"/>
          <w:szCs w:val="21"/>
        </w:rPr>
        <w:t xml:space="preserve"> Abraham rose early in the morning, saddled his donkey, and took two of his young men with him, and his son Isaac. And he cut the wood for the burnt offering and arose and went to the place of which God had told him.</w:t>
      </w:r>
      <w:r w:rsidR="00942741">
        <w:rPr>
          <w:rFonts w:ascii="Arial Narrow" w:eastAsia="Calibri" w:hAnsi="Arial Narrow"/>
          <w:sz w:val="21"/>
          <w:szCs w:val="21"/>
        </w:rPr>
        <w:t>”</w:t>
      </w:r>
    </w:p>
    <w:p w14:paraId="46E29888" w14:textId="1085FA4D" w:rsidR="007B3B06" w:rsidRDefault="007B3B06" w:rsidP="008F10E7">
      <w:pPr>
        <w:rPr>
          <w:rFonts w:ascii="Arial Narrow" w:eastAsia="Calibri" w:hAnsi="Arial Narrow"/>
          <w:sz w:val="21"/>
          <w:szCs w:val="21"/>
        </w:rPr>
      </w:pPr>
      <w:r w:rsidRPr="00942741">
        <w:rPr>
          <w:rFonts w:ascii="Arial Narrow" w:eastAsia="Calibri" w:hAnsi="Arial Narrow"/>
          <w:b/>
          <w:sz w:val="21"/>
          <w:szCs w:val="21"/>
        </w:rPr>
        <w:t>Gen</w:t>
      </w:r>
      <w:r w:rsidR="00942741">
        <w:rPr>
          <w:rFonts w:ascii="Arial Narrow" w:eastAsia="Calibri" w:hAnsi="Arial Narrow"/>
          <w:b/>
          <w:sz w:val="21"/>
          <w:szCs w:val="21"/>
        </w:rPr>
        <w:t>esis</w:t>
      </w:r>
      <w:r w:rsidRPr="00942741">
        <w:rPr>
          <w:rFonts w:ascii="Arial Narrow" w:eastAsia="Calibri" w:hAnsi="Arial Narrow"/>
          <w:b/>
          <w:sz w:val="21"/>
          <w:szCs w:val="21"/>
        </w:rPr>
        <w:t xml:space="preserve"> 50:20</w:t>
      </w:r>
      <w:r w:rsidRPr="007B3B06">
        <w:rPr>
          <w:rFonts w:ascii="Arial Narrow" w:eastAsia="Calibri" w:hAnsi="Arial Narrow"/>
          <w:sz w:val="21"/>
          <w:szCs w:val="21"/>
        </w:rPr>
        <w:t xml:space="preserve"> </w:t>
      </w:r>
      <w:r w:rsidR="00942741">
        <w:rPr>
          <w:rFonts w:ascii="Arial Narrow" w:eastAsia="Calibri" w:hAnsi="Arial Narrow"/>
          <w:sz w:val="21"/>
          <w:szCs w:val="21"/>
        </w:rPr>
        <w:t>“</w:t>
      </w:r>
      <w:r w:rsidRPr="007B3B06">
        <w:rPr>
          <w:rFonts w:ascii="Arial Narrow" w:eastAsia="Calibri" w:hAnsi="Arial Narrow"/>
          <w:sz w:val="21"/>
          <w:szCs w:val="21"/>
        </w:rPr>
        <w:t>As for you, you meant evil against me, but God meant it for good, to bring it about that many people should be kept alive, as they are today.</w:t>
      </w:r>
      <w:r w:rsidR="00942741">
        <w:rPr>
          <w:rFonts w:ascii="Arial Narrow" w:eastAsia="Calibri" w:hAnsi="Arial Narrow"/>
          <w:sz w:val="21"/>
          <w:szCs w:val="21"/>
        </w:rPr>
        <w:t>”</w:t>
      </w:r>
    </w:p>
    <w:p w14:paraId="09DF113F" w14:textId="32FD93B3" w:rsidR="007B3B06" w:rsidRDefault="007B3B06" w:rsidP="008F10E7">
      <w:pPr>
        <w:rPr>
          <w:rFonts w:ascii="Arial Narrow" w:eastAsia="Calibri" w:hAnsi="Arial Narrow"/>
          <w:sz w:val="21"/>
          <w:szCs w:val="21"/>
        </w:rPr>
      </w:pPr>
      <w:r w:rsidRPr="00942741">
        <w:rPr>
          <w:rFonts w:ascii="Arial Narrow" w:eastAsia="Calibri" w:hAnsi="Arial Narrow"/>
          <w:b/>
          <w:sz w:val="21"/>
          <w:szCs w:val="21"/>
        </w:rPr>
        <w:t>Exod</w:t>
      </w:r>
      <w:r w:rsidR="00942741" w:rsidRPr="00942741">
        <w:rPr>
          <w:rFonts w:ascii="Arial Narrow" w:eastAsia="Calibri" w:hAnsi="Arial Narrow"/>
          <w:b/>
          <w:sz w:val="21"/>
          <w:szCs w:val="21"/>
        </w:rPr>
        <w:t>us</w:t>
      </w:r>
      <w:r w:rsidRPr="00942741">
        <w:rPr>
          <w:rFonts w:ascii="Arial Narrow" w:eastAsia="Calibri" w:hAnsi="Arial Narrow"/>
          <w:b/>
          <w:sz w:val="21"/>
          <w:szCs w:val="21"/>
        </w:rPr>
        <w:t xml:space="preserve"> 11:4</w:t>
      </w:r>
      <w:r w:rsidR="00EA4CE9">
        <w:rPr>
          <w:rFonts w:ascii="Arial Narrow" w:eastAsia="Calibri" w:hAnsi="Arial Narrow"/>
          <w:b/>
          <w:sz w:val="21"/>
          <w:szCs w:val="21"/>
        </w:rPr>
        <w:t>-6</w:t>
      </w:r>
      <w:r w:rsidRPr="007B3B06">
        <w:rPr>
          <w:rFonts w:ascii="Arial Narrow" w:eastAsia="Calibri" w:hAnsi="Arial Narrow"/>
          <w:sz w:val="21"/>
          <w:szCs w:val="21"/>
        </w:rPr>
        <w:t xml:space="preserve"> So Moses said, “Thus says the LORD: ‘About midnight I will go out </w:t>
      </w:r>
      <w:proofErr w:type="gramStart"/>
      <w:r w:rsidRPr="007B3B06">
        <w:rPr>
          <w:rFonts w:ascii="Arial Narrow" w:eastAsia="Calibri" w:hAnsi="Arial Narrow"/>
          <w:sz w:val="21"/>
          <w:szCs w:val="21"/>
        </w:rPr>
        <w:t>in the midst of</w:t>
      </w:r>
      <w:proofErr w:type="gramEnd"/>
      <w:r w:rsidRPr="007B3B06">
        <w:rPr>
          <w:rFonts w:ascii="Arial Narrow" w:eastAsia="Calibri" w:hAnsi="Arial Narrow"/>
          <w:sz w:val="21"/>
          <w:szCs w:val="21"/>
        </w:rPr>
        <w:t xml:space="preserve"> Egypt, and every firstborn in the land of Egypt shall die, from the firstborn of Pharaoh who sits on his throne, even to the firstborn of the slave girl who is behind the </w:t>
      </w:r>
      <w:proofErr w:type="spellStart"/>
      <w:r w:rsidRPr="007B3B06">
        <w:rPr>
          <w:rFonts w:ascii="Arial Narrow" w:eastAsia="Calibri" w:hAnsi="Arial Narrow"/>
          <w:sz w:val="21"/>
          <w:szCs w:val="21"/>
        </w:rPr>
        <w:t>handmill</w:t>
      </w:r>
      <w:proofErr w:type="spellEnd"/>
      <w:r w:rsidRPr="007B3B06">
        <w:rPr>
          <w:rFonts w:ascii="Arial Narrow" w:eastAsia="Calibri" w:hAnsi="Arial Narrow"/>
          <w:sz w:val="21"/>
          <w:szCs w:val="21"/>
        </w:rPr>
        <w:t>, and all the firstborn of the cattle. There shall be a great cry throughout all the land of Egypt, such as there has never been, nor ever will be again.</w:t>
      </w:r>
      <w:r w:rsidR="00B90A6F">
        <w:rPr>
          <w:rFonts w:ascii="Arial Narrow" w:eastAsia="Calibri" w:hAnsi="Arial Narrow"/>
          <w:sz w:val="21"/>
          <w:szCs w:val="21"/>
        </w:rPr>
        <w:t>’</w:t>
      </w:r>
      <w:r w:rsidR="00942741">
        <w:rPr>
          <w:rFonts w:ascii="Arial Narrow" w:eastAsia="Calibri" w:hAnsi="Arial Narrow"/>
          <w:sz w:val="21"/>
          <w:szCs w:val="21"/>
        </w:rPr>
        <w:t>”</w:t>
      </w:r>
    </w:p>
    <w:p w14:paraId="5826E5DD" w14:textId="115F5010" w:rsidR="007B3B06" w:rsidRDefault="007B3B06" w:rsidP="008F10E7">
      <w:pPr>
        <w:rPr>
          <w:rFonts w:ascii="Arial Narrow" w:eastAsia="Calibri" w:hAnsi="Arial Narrow"/>
          <w:sz w:val="21"/>
          <w:szCs w:val="21"/>
        </w:rPr>
      </w:pPr>
      <w:r w:rsidRPr="00942741">
        <w:rPr>
          <w:rFonts w:ascii="Arial Narrow" w:eastAsia="Calibri" w:hAnsi="Arial Narrow"/>
          <w:b/>
          <w:sz w:val="21"/>
          <w:szCs w:val="21"/>
        </w:rPr>
        <w:t>Exod</w:t>
      </w:r>
      <w:r w:rsidR="00942741" w:rsidRPr="00942741">
        <w:rPr>
          <w:rFonts w:ascii="Arial Narrow" w:eastAsia="Calibri" w:hAnsi="Arial Narrow"/>
          <w:b/>
          <w:sz w:val="21"/>
          <w:szCs w:val="21"/>
        </w:rPr>
        <w:t>us</w:t>
      </w:r>
      <w:r w:rsidRPr="00942741">
        <w:rPr>
          <w:rFonts w:ascii="Arial Narrow" w:eastAsia="Calibri" w:hAnsi="Arial Narrow"/>
          <w:b/>
          <w:sz w:val="21"/>
          <w:szCs w:val="21"/>
        </w:rPr>
        <w:t xml:space="preserve"> 12:13</w:t>
      </w:r>
      <w:r w:rsidR="00EA4CE9">
        <w:rPr>
          <w:rFonts w:ascii="Arial Narrow" w:eastAsia="Calibri" w:hAnsi="Arial Narrow"/>
          <w:b/>
          <w:sz w:val="21"/>
          <w:szCs w:val="21"/>
        </w:rPr>
        <w:t>-14</w:t>
      </w:r>
      <w:r w:rsidRPr="007B3B06">
        <w:rPr>
          <w:rFonts w:ascii="Arial Narrow" w:eastAsia="Calibri" w:hAnsi="Arial Narrow"/>
          <w:sz w:val="21"/>
          <w:szCs w:val="21"/>
        </w:rPr>
        <w:t xml:space="preserve"> </w:t>
      </w:r>
      <w:r w:rsidR="00942741">
        <w:rPr>
          <w:rFonts w:ascii="Arial Narrow" w:eastAsia="Calibri" w:hAnsi="Arial Narrow"/>
          <w:sz w:val="21"/>
          <w:szCs w:val="21"/>
        </w:rPr>
        <w:t>“</w:t>
      </w:r>
      <w:r w:rsidRPr="007B3B06">
        <w:rPr>
          <w:rFonts w:ascii="Arial Narrow" w:eastAsia="Calibri" w:hAnsi="Arial Narrow"/>
          <w:sz w:val="21"/>
          <w:szCs w:val="21"/>
        </w:rPr>
        <w:t xml:space="preserve">The blood shall be a sign for you, on the houses where you are. And when I see the blood, I will pass over you, and no plague will befall you to destroy you, when I strike the land of Egypt. “This day shall be for you a </w:t>
      </w:r>
      <w:proofErr w:type="gramStart"/>
      <w:r w:rsidRPr="007B3B06">
        <w:rPr>
          <w:rFonts w:ascii="Arial Narrow" w:eastAsia="Calibri" w:hAnsi="Arial Narrow"/>
          <w:sz w:val="21"/>
          <w:szCs w:val="21"/>
        </w:rPr>
        <w:t>memorial day</w:t>
      </w:r>
      <w:proofErr w:type="gramEnd"/>
      <w:r w:rsidRPr="007B3B06">
        <w:rPr>
          <w:rFonts w:ascii="Arial Narrow" w:eastAsia="Calibri" w:hAnsi="Arial Narrow"/>
          <w:sz w:val="21"/>
          <w:szCs w:val="21"/>
        </w:rPr>
        <w:t>, and you shall keep it as a feast to the LORD; throughout your generations, as a statute forever, you shall keep it as a feast.</w:t>
      </w:r>
      <w:r w:rsidR="00942741">
        <w:rPr>
          <w:rFonts w:ascii="Arial Narrow" w:eastAsia="Calibri" w:hAnsi="Arial Narrow"/>
          <w:sz w:val="21"/>
          <w:szCs w:val="21"/>
        </w:rPr>
        <w:t>”</w:t>
      </w:r>
    </w:p>
    <w:p w14:paraId="7F8B7A0A" w14:textId="7D120FC4" w:rsidR="008F10E7" w:rsidRDefault="008F10E7" w:rsidP="008F10E7">
      <w:pPr>
        <w:rPr>
          <w:rFonts w:ascii="Arial Narrow" w:eastAsia="Calibri" w:hAnsi="Arial Narrow"/>
          <w:sz w:val="21"/>
          <w:szCs w:val="21"/>
        </w:rPr>
      </w:pPr>
    </w:p>
    <w:p w14:paraId="38F3BB1A" w14:textId="77777777" w:rsidR="00942741" w:rsidRPr="0015711B" w:rsidRDefault="00942741" w:rsidP="008F10E7">
      <w:pPr>
        <w:rPr>
          <w:rFonts w:ascii="Arial Narrow" w:eastAsia="Calibri" w:hAnsi="Arial Narrow"/>
          <w:sz w:val="21"/>
          <w:szCs w:val="21"/>
        </w:rPr>
      </w:pPr>
    </w:p>
    <w:p w14:paraId="24D5C241" w14:textId="315E43C0" w:rsidR="008F10E7" w:rsidRPr="0015711B" w:rsidRDefault="007B3B06" w:rsidP="008F10E7">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lastRenderedPageBreak/>
        <w:t>Redemption</w:t>
      </w:r>
    </w:p>
    <w:p w14:paraId="3789EB64" w14:textId="77777777" w:rsidR="008F10E7" w:rsidRPr="0015711B" w:rsidRDefault="008F10E7" w:rsidP="008F10E7">
      <w:pPr>
        <w:rPr>
          <w:rFonts w:ascii="Arial Narrow" w:hAnsi="Arial Narrow" w:cs="PTSans-Regular"/>
          <w:color w:val="000000"/>
          <w:sz w:val="21"/>
          <w:szCs w:val="21"/>
        </w:rPr>
      </w:pPr>
    </w:p>
    <w:p w14:paraId="10AF0BDD" w14:textId="0DD69914" w:rsidR="00AE6167" w:rsidRDefault="007B3B06" w:rsidP="005370DB">
      <w:pPr>
        <w:rPr>
          <w:rFonts w:ascii="Arial Narrow" w:eastAsia="Calibri" w:hAnsi="Arial Narrow"/>
          <w:sz w:val="21"/>
          <w:szCs w:val="21"/>
        </w:rPr>
      </w:pPr>
      <w:r w:rsidRPr="00942741">
        <w:rPr>
          <w:rFonts w:ascii="Arial Narrow" w:eastAsia="Calibri" w:hAnsi="Arial Narrow"/>
          <w:b/>
          <w:sz w:val="21"/>
          <w:szCs w:val="21"/>
        </w:rPr>
        <w:t>Matt</w:t>
      </w:r>
      <w:r w:rsidR="00942741" w:rsidRPr="00942741">
        <w:rPr>
          <w:rFonts w:ascii="Arial Narrow" w:eastAsia="Calibri" w:hAnsi="Arial Narrow"/>
          <w:b/>
          <w:sz w:val="21"/>
          <w:szCs w:val="21"/>
        </w:rPr>
        <w:t>hew</w:t>
      </w:r>
      <w:r w:rsidRPr="00942741">
        <w:rPr>
          <w:rFonts w:ascii="Arial Narrow" w:eastAsia="Calibri" w:hAnsi="Arial Narrow"/>
          <w:b/>
          <w:sz w:val="21"/>
          <w:szCs w:val="21"/>
        </w:rPr>
        <w:t xml:space="preserve"> 28:16</w:t>
      </w:r>
      <w:r w:rsidR="00942741" w:rsidRPr="00942741">
        <w:rPr>
          <w:rFonts w:ascii="Arial Narrow" w:eastAsia="Calibri" w:hAnsi="Arial Narrow"/>
          <w:b/>
          <w:sz w:val="21"/>
          <w:szCs w:val="21"/>
        </w:rPr>
        <w:t>-20</w:t>
      </w:r>
      <w:r w:rsidRPr="007B3B06">
        <w:rPr>
          <w:rFonts w:ascii="Arial Narrow" w:eastAsia="Calibri" w:hAnsi="Arial Narrow"/>
          <w:sz w:val="21"/>
          <w:szCs w:val="21"/>
        </w:rPr>
        <w:t xml:space="preserve"> Now the eleven disciples went to Galilee, to the mountain to which Jesus had directed them.</w:t>
      </w:r>
      <w:r w:rsidR="00942741">
        <w:rPr>
          <w:rFonts w:ascii="Arial Narrow" w:eastAsia="Calibri" w:hAnsi="Arial Narrow"/>
          <w:sz w:val="21"/>
          <w:szCs w:val="21"/>
        </w:rPr>
        <w:t xml:space="preserve"> </w:t>
      </w:r>
      <w:r w:rsidRPr="007B3B06">
        <w:rPr>
          <w:rFonts w:ascii="Arial Narrow" w:eastAsia="Calibri" w:hAnsi="Arial Narrow"/>
          <w:sz w:val="21"/>
          <w:szCs w:val="21"/>
        </w:rPr>
        <w:t>And when they saw him they worshiped him, but some doubted.</w:t>
      </w:r>
      <w:r w:rsidR="00942741">
        <w:rPr>
          <w:rFonts w:ascii="Arial Narrow" w:eastAsia="Calibri" w:hAnsi="Arial Narrow"/>
          <w:sz w:val="21"/>
          <w:szCs w:val="21"/>
        </w:rPr>
        <w:t xml:space="preserve"> </w:t>
      </w:r>
      <w:r w:rsidRPr="007B3B06">
        <w:rPr>
          <w:rFonts w:ascii="Arial Narrow" w:eastAsia="Calibri" w:hAnsi="Arial Narrow"/>
          <w:sz w:val="21"/>
          <w:szCs w:val="21"/>
        </w:rPr>
        <w:t>And Jesus came and said to them, “All authority in heaven and on earth has been given to me.</w:t>
      </w:r>
      <w:r w:rsidR="00942741">
        <w:rPr>
          <w:rFonts w:ascii="Arial Narrow" w:eastAsia="Calibri" w:hAnsi="Arial Narrow"/>
          <w:sz w:val="21"/>
          <w:szCs w:val="21"/>
        </w:rPr>
        <w:t xml:space="preserve"> </w:t>
      </w:r>
      <w:r w:rsidRPr="007B3B06">
        <w:rPr>
          <w:rFonts w:ascii="Arial Narrow" w:eastAsia="Calibri" w:hAnsi="Arial Narrow"/>
          <w:sz w:val="21"/>
          <w:szCs w:val="21"/>
        </w:rPr>
        <w:t>Go therefore and make disciples of all nations, baptizing them in the name of the Father and of the Son and of the Holy Spirit,</w:t>
      </w:r>
      <w:r w:rsidR="00942741">
        <w:rPr>
          <w:rFonts w:ascii="Arial Narrow" w:eastAsia="Calibri" w:hAnsi="Arial Narrow"/>
          <w:sz w:val="21"/>
          <w:szCs w:val="21"/>
        </w:rPr>
        <w:t xml:space="preserve"> </w:t>
      </w:r>
      <w:r w:rsidRPr="007B3B06">
        <w:rPr>
          <w:rFonts w:ascii="Arial Narrow" w:eastAsia="Calibri" w:hAnsi="Arial Narrow"/>
          <w:sz w:val="21"/>
          <w:szCs w:val="21"/>
        </w:rPr>
        <w:t>teaching them to observe all that I have commanded you. And behold, I am with you always, to the end of the age.”</w:t>
      </w:r>
    </w:p>
    <w:p w14:paraId="5FB15C8A" w14:textId="77777777" w:rsidR="007B3B06" w:rsidRPr="0015711B" w:rsidRDefault="007B3B06" w:rsidP="007B3B06">
      <w:pPr>
        <w:rPr>
          <w:rFonts w:ascii="Arial Narrow" w:eastAsia="Calibri" w:hAnsi="Arial Narrow"/>
          <w:sz w:val="21"/>
          <w:szCs w:val="21"/>
        </w:rPr>
      </w:pPr>
    </w:p>
    <w:p w14:paraId="3237F6D2" w14:textId="120B33CE" w:rsidR="007B3B06" w:rsidRPr="007B3B06" w:rsidRDefault="007B3B06" w:rsidP="007B3B06">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Restoration</w:t>
      </w:r>
    </w:p>
    <w:p w14:paraId="52CF1869" w14:textId="2B80CF69" w:rsidR="007B3B06" w:rsidRDefault="007B3B06" w:rsidP="007B3B06">
      <w:pPr>
        <w:autoSpaceDE w:val="0"/>
        <w:autoSpaceDN w:val="0"/>
        <w:adjustRightInd w:val="0"/>
        <w:rPr>
          <w:rFonts w:ascii="Arial Narrow" w:hAnsi="Arial Narrow"/>
          <w:sz w:val="21"/>
          <w:szCs w:val="21"/>
          <w:u w:val="single"/>
        </w:rPr>
      </w:pPr>
    </w:p>
    <w:p w14:paraId="07A1AD44" w14:textId="7CBB39A2" w:rsidR="007B3B06" w:rsidRDefault="007B3B06" w:rsidP="007B3B06">
      <w:pPr>
        <w:autoSpaceDE w:val="0"/>
        <w:autoSpaceDN w:val="0"/>
        <w:adjustRightInd w:val="0"/>
        <w:rPr>
          <w:rFonts w:ascii="Arial Narrow" w:hAnsi="Arial Narrow"/>
          <w:sz w:val="21"/>
          <w:szCs w:val="21"/>
        </w:rPr>
      </w:pPr>
      <w:r w:rsidRPr="00942741">
        <w:rPr>
          <w:rFonts w:ascii="Arial Narrow" w:hAnsi="Arial Narrow"/>
          <w:b/>
          <w:sz w:val="21"/>
          <w:szCs w:val="21"/>
        </w:rPr>
        <w:t>Rev</w:t>
      </w:r>
      <w:r w:rsidR="00942741" w:rsidRPr="00942741">
        <w:rPr>
          <w:rFonts w:ascii="Arial Narrow" w:hAnsi="Arial Narrow"/>
          <w:b/>
          <w:sz w:val="21"/>
          <w:szCs w:val="21"/>
        </w:rPr>
        <w:t>elation</w:t>
      </w:r>
      <w:r w:rsidRPr="00942741">
        <w:rPr>
          <w:rFonts w:ascii="Arial Narrow" w:hAnsi="Arial Narrow"/>
          <w:b/>
          <w:sz w:val="21"/>
          <w:szCs w:val="21"/>
        </w:rPr>
        <w:t xml:space="preserve"> 22:1</w:t>
      </w:r>
      <w:r w:rsidR="00942741">
        <w:rPr>
          <w:rFonts w:ascii="Arial Narrow" w:hAnsi="Arial Narrow"/>
          <w:b/>
          <w:sz w:val="21"/>
          <w:szCs w:val="21"/>
        </w:rPr>
        <w:t>-6</w:t>
      </w:r>
      <w:r w:rsidRPr="007B3B06">
        <w:rPr>
          <w:rFonts w:ascii="Arial Narrow" w:hAnsi="Arial Narrow"/>
          <w:sz w:val="21"/>
          <w:szCs w:val="21"/>
        </w:rPr>
        <w:t xml:space="preserve"> Then the angel showed me the river of the water of life, bright as crystal, flowing from the throne of God and of the Lamb </w:t>
      </w:r>
      <w:r w:rsidR="00EA4CE9">
        <w:rPr>
          <w:rFonts w:ascii="Arial Narrow" w:hAnsi="Arial Narrow"/>
          <w:sz w:val="21"/>
          <w:szCs w:val="21"/>
        </w:rPr>
        <w:t>t</w:t>
      </w:r>
      <w:r w:rsidRPr="007B3B06">
        <w:rPr>
          <w:rFonts w:ascii="Arial Narrow" w:hAnsi="Arial Narrow"/>
          <w:sz w:val="21"/>
          <w:szCs w:val="21"/>
        </w:rPr>
        <w:t>hrough the middle of the street of the city; also, on either side of the river, the tree of life with its twelve kinds of fruit, yielding its fruit each month. The leaves of the tree were for the healing of the nations. No longer will there be anything accursed, but the throne of God and of the Lamb will be in it, and his servants will worship him. They will see his face, and his name will be on their foreheads. And night will be no more. They will need no light of lamp or sun, for the Lord God will be their light, and they will reign forever and ever. And he said to me, “These words are trustworthy and true. And the Lord, the God of the spirits of the prophets, has sent his angel to show his servants what must soon take place.”</w:t>
      </w:r>
    </w:p>
    <w:p w14:paraId="2A852E9D" w14:textId="77777777" w:rsidR="007B3B06" w:rsidRPr="007B3B06" w:rsidRDefault="007B3B06" w:rsidP="007B3B06">
      <w:pPr>
        <w:autoSpaceDE w:val="0"/>
        <w:autoSpaceDN w:val="0"/>
        <w:adjustRightInd w:val="0"/>
        <w:rPr>
          <w:rFonts w:ascii="Arial Narrow" w:hAnsi="Arial Narrow"/>
          <w:sz w:val="21"/>
          <w:szCs w:val="21"/>
        </w:rPr>
      </w:pPr>
    </w:p>
    <w:p w14:paraId="4F23C251" w14:textId="3C4C3DB4" w:rsidR="007B3B06" w:rsidRPr="007B3B06" w:rsidRDefault="007B3B06" w:rsidP="007B3B06">
      <w:pPr>
        <w:pStyle w:val="ListParagraph"/>
        <w:numPr>
          <w:ilvl w:val="0"/>
          <w:numId w:val="41"/>
        </w:numPr>
        <w:autoSpaceDE w:val="0"/>
        <w:autoSpaceDN w:val="0"/>
        <w:adjustRightInd w:val="0"/>
        <w:rPr>
          <w:rFonts w:ascii="Arial Narrow" w:hAnsi="Arial Narrow"/>
          <w:sz w:val="21"/>
          <w:szCs w:val="21"/>
          <w:u w:val="single"/>
        </w:rPr>
      </w:pPr>
      <w:r>
        <w:rPr>
          <w:rFonts w:ascii="Arial Narrow" w:hAnsi="Arial Narrow"/>
          <w:b/>
          <w:sz w:val="21"/>
          <w:szCs w:val="21"/>
          <w:u w:val="single"/>
        </w:rPr>
        <w:t>Conclusion</w:t>
      </w:r>
    </w:p>
    <w:p w14:paraId="0872D9CC" w14:textId="00AA1149" w:rsidR="007B3B06" w:rsidRDefault="007B3B06" w:rsidP="007B3B06">
      <w:pPr>
        <w:autoSpaceDE w:val="0"/>
        <w:autoSpaceDN w:val="0"/>
        <w:adjustRightInd w:val="0"/>
        <w:rPr>
          <w:rFonts w:ascii="Arial Narrow" w:hAnsi="Arial Narrow"/>
          <w:sz w:val="21"/>
          <w:szCs w:val="21"/>
          <w:u w:val="single"/>
        </w:rPr>
      </w:pPr>
    </w:p>
    <w:p w14:paraId="1765C5E9" w14:textId="4D8A15F8" w:rsidR="007B3B06" w:rsidRDefault="007B3B06" w:rsidP="007B3B06">
      <w:pPr>
        <w:autoSpaceDE w:val="0"/>
        <w:autoSpaceDN w:val="0"/>
        <w:adjustRightInd w:val="0"/>
        <w:rPr>
          <w:rFonts w:ascii="Arial Narrow" w:hAnsi="Arial Narrow"/>
          <w:sz w:val="21"/>
          <w:szCs w:val="21"/>
        </w:rPr>
      </w:pPr>
      <w:r w:rsidRPr="00942741">
        <w:rPr>
          <w:rFonts w:ascii="Arial Narrow" w:hAnsi="Arial Narrow"/>
          <w:b/>
          <w:sz w:val="21"/>
          <w:szCs w:val="21"/>
        </w:rPr>
        <w:t>Luke 24:27</w:t>
      </w:r>
      <w:r w:rsidRPr="007B3B06">
        <w:rPr>
          <w:rFonts w:ascii="Arial Narrow" w:hAnsi="Arial Narrow"/>
          <w:sz w:val="21"/>
          <w:szCs w:val="21"/>
        </w:rPr>
        <w:t xml:space="preserve"> And beginning with Moses and all the Prophets, he [Jesus] interpreted to them in all the Scriptures the things concerning himself.</w:t>
      </w:r>
    </w:p>
    <w:p w14:paraId="6E05371F" w14:textId="71C35290" w:rsidR="007B3B06" w:rsidRPr="00EA4CE9" w:rsidRDefault="00EA4CE9" w:rsidP="005370DB">
      <w:pPr>
        <w:rPr>
          <w:rFonts w:ascii="Arial Narrow" w:hAnsi="Arial Narrow" w:cs="Arial"/>
          <w:iCs/>
          <w:sz w:val="21"/>
          <w:szCs w:val="21"/>
        </w:rPr>
      </w:pPr>
      <w:r w:rsidRPr="00EA4CE9">
        <w:rPr>
          <w:rFonts w:ascii="Arial Narrow" w:hAnsi="Arial Narrow" w:cs="Arial"/>
          <w:b/>
          <w:iCs/>
          <w:sz w:val="21"/>
          <w:szCs w:val="21"/>
        </w:rPr>
        <w:t xml:space="preserve">John 5:39 </w:t>
      </w:r>
      <w:r w:rsidR="00880D9E">
        <w:rPr>
          <w:rFonts w:ascii="Arial Narrow" w:hAnsi="Arial Narrow" w:cs="Arial"/>
          <w:b/>
          <w:iCs/>
          <w:sz w:val="21"/>
          <w:szCs w:val="21"/>
        </w:rPr>
        <w:t>“</w:t>
      </w:r>
      <w:r w:rsidRPr="00EA4CE9">
        <w:rPr>
          <w:rFonts w:ascii="Arial Narrow" w:hAnsi="Arial Narrow" w:cs="Arial"/>
          <w:iCs/>
          <w:sz w:val="21"/>
          <w:szCs w:val="21"/>
        </w:rPr>
        <w:t>You search the Scriptures because you think that in them you have eternal life; and it is they that bear witness about me</w:t>
      </w:r>
      <w:r w:rsidR="00880D9E">
        <w:rPr>
          <w:rFonts w:ascii="Arial Narrow" w:hAnsi="Arial Narrow" w:cs="Arial"/>
          <w:iCs/>
          <w:sz w:val="21"/>
          <w:szCs w:val="21"/>
        </w:rPr>
        <w:t>”</w:t>
      </w:r>
    </w:p>
    <w:p w14:paraId="1590CFAE" w14:textId="181DEDC7" w:rsidR="00EA4CE9" w:rsidRPr="00EA4CE9" w:rsidRDefault="00EA4CE9" w:rsidP="005370DB">
      <w:pPr>
        <w:rPr>
          <w:rFonts w:ascii="Arial Narrow" w:hAnsi="Arial Narrow" w:cs="Arial"/>
          <w:b/>
          <w:iCs/>
          <w:sz w:val="21"/>
          <w:szCs w:val="21"/>
        </w:rPr>
      </w:pPr>
      <w:r w:rsidRPr="00EA4CE9">
        <w:rPr>
          <w:rFonts w:ascii="Arial Narrow" w:hAnsi="Arial Narrow" w:cs="Arial"/>
          <w:b/>
          <w:iCs/>
          <w:sz w:val="21"/>
          <w:szCs w:val="21"/>
        </w:rPr>
        <w:t xml:space="preserve">Ezekiel 36:22 </w:t>
      </w:r>
      <w:r w:rsidR="00880D9E" w:rsidRPr="00880D9E">
        <w:rPr>
          <w:rFonts w:ascii="Arial Narrow" w:hAnsi="Arial Narrow" w:cs="Arial"/>
          <w:iCs/>
          <w:sz w:val="21"/>
          <w:szCs w:val="21"/>
        </w:rPr>
        <w:t>“</w:t>
      </w:r>
      <w:r w:rsidRPr="00EA4CE9">
        <w:rPr>
          <w:rFonts w:ascii="Arial Narrow" w:hAnsi="Arial Narrow" w:cs="Arial"/>
          <w:iCs/>
          <w:sz w:val="21"/>
          <w:szCs w:val="21"/>
        </w:rPr>
        <w:t>… Thus says the Lord GOD: It is not for your sake, O house of Israel, that I am about to act, but for the sake of my holy name …</w:t>
      </w:r>
      <w:r w:rsidR="00880D9E">
        <w:rPr>
          <w:rFonts w:ascii="Arial Narrow" w:hAnsi="Arial Narrow" w:cs="Arial"/>
          <w:iCs/>
          <w:sz w:val="21"/>
          <w:szCs w:val="21"/>
        </w:rPr>
        <w:t>”</w:t>
      </w:r>
    </w:p>
    <w:p w14:paraId="55CC6451" w14:textId="7D2D034C" w:rsidR="00EA4CE9" w:rsidRPr="00EA4CE9" w:rsidRDefault="00EA4CE9" w:rsidP="00EA4CE9">
      <w:pPr>
        <w:rPr>
          <w:rFonts w:ascii="Arial Narrow" w:hAnsi="Arial Narrow" w:cs="Arial"/>
          <w:iCs/>
          <w:sz w:val="21"/>
          <w:szCs w:val="21"/>
        </w:rPr>
      </w:pPr>
      <w:r w:rsidRPr="00EA4CE9">
        <w:rPr>
          <w:rFonts w:ascii="Arial Narrow" w:hAnsi="Arial Narrow" w:cs="Arial"/>
          <w:b/>
          <w:iCs/>
          <w:sz w:val="21"/>
          <w:szCs w:val="21"/>
        </w:rPr>
        <w:t>Isaiah 48:9-11</w:t>
      </w:r>
      <w:r w:rsidRPr="00EA4CE9">
        <w:rPr>
          <w:rFonts w:ascii="Arial Narrow" w:hAnsi="Arial Narrow" w:cs="Arial"/>
          <w:iCs/>
          <w:sz w:val="21"/>
          <w:szCs w:val="21"/>
        </w:rPr>
        <w:t xml:space="preserve"> “For my name's sake I defer my anger;</w:t>
      </w:r>
      <w:r w:rsidR="0004299B">
        <w:rPr>
          <w:rFonts w:ascii="Arial Narrow" w:hAnsi="Arial Narrow" w:cs="Arial"/>
          <w:iCs/>
          <w:sz w:val="21"/>
          <w:szCs w:val="21"/>
        </w:rPr>
        <w:t xml:space="preserve"> </w:t>
      </w:r>
      <w:r w:rsidRPr="00EA4CE9">
        <w:rPr>
          <w:rFonts w:ascii="Arial Narrow" w:hAnsi="Arial Narrow" w:cs="Arial"/>
          <w:iCs/>
          <w:sz w:val="21"/>
          <w:szCs w:val="21"/>
        </w:rPr>
        <w:t>for the sake of my praise I restrain it for you,</w:t>
      </w:r>
      <w:r w:rsidR="0004299B">
        <w:rPr>
          <w:rFonts w:ascii="Arial Narrow" w:hAnsi="Arial Narrow" w:cs="Arial"/>
          <w:iCs/>
          <w:sz w:val="21"/>
          <w:szCs w:val="21"/>
        </w:rPr>
        <w:t xml:space="preserve"> </w:t>
      </w:r>
      <w:r w:rsidRPr="00EA4CE9">
        <w:rPr>
          <w:rFonts w:ascii="Arial Narrow" w:hAnsi="Arial Narrow" w:cs="Arial"/>
          <w:iCs/>
          <w:sz w:val="21"/>
          <w:szCs w:val="21"/>
        </w:rPr>
        <w:t>that I may not cut you off</w:t>
      </w:r>
      <w:r w:rsidR="0004299B">
        <w:rPr>
          <w:rFonts w:ascii="Arial Narrow" w:hAnsi="Arial Narrow" w:cs="Arial"/>
          <w:iCs/>
          <w:sz w:val="21"/>
          <w:szCs w:val="21"/>
        </w:rPr>
        <w:t xml:space="preserve">. </w:t>
      </w:r>
      <w:r w:rsidRPr="00EA4CE9">
        <w:rPr>
          <w:rFonts w:ascii="Arial Narrow" w:hAnsi="Arial Narrow" w:cs="Arial"/>
          <w:iCs/>
          <w:sz w:val="21"/>
          <w:szCs w:val="21"/>
        </w:rPr>
        <w:t>Behold, I have refined you, but not as silver;</w:t>
      </w:r>
      <w:r w:rsidR="0004299B">
        <w:rPr>
          <w:rFonts w:ascii="Arial Narrow" w:hAnsi="Arial Narrow" w:cs="Arial"/>
          <w:iCs/>
          <w:sz w:val="21"/>
          <w:szCs w:val="21"/>
        </w:rPr>
        <w:t xml:space="preserve"> </w:t>
      </w:r>
      <w:r w:rsidRPr="00EA4CE9">
        <w:rPr>
          <w:rFonts w:ascii="Arial Narrow" w:hAnsi="Arial Narrow" w:cs="Arial"/>
          <w:iCs/>
          <w:sz w:val="21"/>
          <w:szCs w:val="21"/>
        </w:rPr>
        <w:t>I have tried you in the furnace of affliction.</w:t>
      </w:r>
      <w:r w:rsidR="0004299B">
        <w:rPr>
          <w:rFonts w:ascii="Arial Narrow" w:hAnsi="Arial Narrow" w:cs="Arial"/>
          <w:iCs/>
          <w:sz w:val="21"/>
          <w:szCs w:val="21"/>
        </w:rPr>
        <w:t xml:space="preserve"> </w:t>
      </w:r>
      <w:r w:rsidRPr="00EA4CE9">
        <w:rPr>
          <w:rFonts w:ascii="Arial Narrow" w:hAnsi="Arial Narrow" w:cs="Arial"/>
          <w:iCs/>
          <w:sz w:val="21"/>
          <w:szCs w:val="21"/>
        </w:rPr>
        <w:t>For my own sake, for my own sake, I do it,</w:t>
      </w:r>
      <w:r w:rsidR="0004299B">
        <w:rPr>
          <w:rFonts w:ascii="Arial Narrow" w:hAnsi="Arial Narrow" w:cs="Arial"/>
          <w:iCs/>
          <w:sz w:val="21"/>
          <w:szCs w:val="21"/>
        </w:rPr>
        <w:t xml:space="preserve"> </w:t>
      </w:r>
      <w:r w:rsidRPr="00EA4CE9">
        <w:rPr>
          <w:rFonts w:ascii="Arial Narrow" w:hAnsi="Arial Narrow" w:cs="Arial"/>
          <w:iCs/>
          <w:sz w:val="21"/>
          <w:szCs w:val="21"/>
        </w:rPr>
        <w:t>for how should my name be profaned?</w:t>
      </w:r>
      <w:r w:rsidR="0004299B">
        <w:rPr>
          <w:rFonts w:ascii="Arial Narrow" w:hAnsi="Arial Narrow" w:cs="Arial"/>
          <w:iCs/>
          <w:sz w:val="21"/>
          <w:szCs w:val="21"/>
        </w:rPr>
        <w:t xml:space="preserve"> </w:t>
      </w:r>
      <w:proofErr w:type="gramStart"/>
      <w:r w:rsidRPr="00EA4CE9">
        <w:rPr>
          <w:rFonts w:ascii="Arial Narrow" w:hAnsi="Arial Narrow" w:cs="Arial"/>
          <w:iCs/>
          <w:sz w:val="21"/>
          <w:szCs w:val="21"/>
        </w:rPr>
        <w:t>My</w:t>
      </w:r>
      <w:proofErr w:type="gramEnd"/>
      <w:r w:rsidRPr="00EA4CE9">
        <w:rPr>
          <w:rFonts w:ascii="Arial Narrow" w:hAnsi="Arial Narrow" w:cs="Arial"/>
          <w:iCs/>
          <w:sz w:val="21"/>
          <w:szCs w:val="21"/>
        </w:rPr>
        <w:t xml:space="preserve"> glory I will not give to another.</w:t>
      </w:r>
      <w:r>
        <w:rPr>
          <w:rFonts w:ascii="Arial Narrow" w:hAnsi="Arial Narrow" w:cs="Arial"/>
          <w:iCs/>
          <w:sz w:val="21"/>
          <w:szCs w:val="21"/>
        </w:rPr>
        <w:t>”</w:t>
      </w:r>
    </w:p>
    <w:p w14:paraId="4E946AAC" w14:textId="3931968F" w:rsidR="00EA4CE9" w:rsidRPr="00EA4CE9" w:rsidRDefault="00EA4CE9" w:rsidP="00EA4CE9">
      <w:pPr>
        <w:rPr>
          <w:rFonts w:ascii="Arial Narrow" w:hAnsi="Arial Narrow" w:cs="Arial"/>
          <w:b/>
          <w:iCs/>
          <w:sz w:val="21"/>
          <w:szCs w:val="21"/>
        </w:rPr>
      </w:pPr>
      <w:r w:rsidRPr="00EA4CE9">
        <w:rPr>
          <w:rFonts w:ascii="Arial Narrow" w:hAnsi="Arial Narrow" w:cs="Arial"/>
          <w:b/>
          <w:iCs/>
          <w:sz w:val="21"/>
          <w:szCs w:val="21"/>
        </w:rPr>
        <w:t xml:space="preserve">Romans 9:22-23 </w:t>
      </w:r>
      <w:r w:rsidRPr="00EA4CE9">
        <w:rPr>
          <w:rFonts w:ascii="Arial Narrow" w:hAnsi="Arial Narrow" w:cs="Arial"/>
          <w:iCs/>
          <w:sz w:val="21"/>
          <w:szCs w:val="21"/>
        </w:rPr>
        <w:t xml:space="preserve">What if God, desiring to show his wrath and to make known his power, has endured with much patience vessels of wrath prepared for destruction, </w:t>
      </w:r>
      <w:proofErr w:type="gramStart"/>
      <w:r w:rsidRPr="00EA4CE9">
        <w:rPr>
          <w:rFonts w:ascii="Arial Narrow" w:hAnsi="Arial Narrow" w:cs="Arial"/>
          <w:iCs/>
          <w:sz w:val="21"/>
          <w:szCs w:val="21"/>
        </w:rPr>
        <w:t>in order to</w:t>
      </w:r>
      <w:proofErr w:type="gramEnd"/>
      <w:r w:rsidRPr="00EA4CE9">
        <w:rPr>
          <w:rFonts w:ascii="Arial Narrow" w:hAnsi="Arial Narrow" w:cs="Arial"/>
          <w:iCs/>
          <w:sz w:val="21"/>
          <w:szCs w:val="21"/>
        </w:rPr>
        <w:t xml:space="preserve"> make known the riches of his glory for vessels of mercy, which he has prepared beforehand for glory</w:t>
      </w:r>
    </w:p>
    <w:p w14:paraId="427B0D6E" w14:textId="672FB08D" w:rsidR="00EA4CE9" w:rsidRPr="00EA4CE9" w:rsidRDefault="00EA4CE9" w:rsidP="00EA4CE9">
      <w:pPr>
        <w:rPr>
          <w:rFonts w:ascii="Arial Narrow" w:hAnsi="Arial Narrow" w:cs="Arial"/>
          <w:iCs/>
          <w:sz w:val="21"/>
          <w:szCs w:val="21"/>
        </w:rPr>
      </w:pPr>
      <w:r w:rsidRPr="00EA4CE9">
        <w:rPr>
          <w:rFonts w:ascii="Arial Narrow" w:hAnsi="Arial Narrow" w:cs="Arial"/>
          <w:b/>
          <w:iCs/>
          <w:sz w:val="21"/>
          <w:szCs w:val="21"/>
        </w:rPr>
        <w:t xml:space="preserve">Ephesians 1:5-6 </w:t>
      </w:r>
      <w:r w:rsidRPr="00EA4CE9">
        <w:rPr>
          <w:rFonts w:ascii="Arial Narrow" w:hAnsi="Arial Narrow" w:cs="Arial"/>
          <w:iCs/>
          <w:sz w:val="21"/>
          <w:szCs w:val="21"/>
        </w:rPr>
        <w:t>[God] predestined us for adoption to himself as sons through Jesus Christ, according to the purpose of his will, to the praise of his glorious grace, with which he has blessed us in the Beloved.</w:t>
      </w:r>
    </w:p>
    <w:p w14:paraId="538FFB8C" w14:textId="007F0169" w:rsidR="00EA4CE9" w:rsidRPr="00EA4CE9" w:rsidRDefault="00EA4CE9" w:rsidP="00EA4CE9">
      <w:pPr>
        <w:rPr>
          <w:rFonts w:ascii="Arial Narrow" w:hAnsi="Arial Narrow" w:cs="Arial"/>
          <w:iCs/>
          <w:sz w:val="21"/>
          <w:szCs w:val="21"/>
        </w:rPr>
      </w:pPr>
      <w:r w:rsidRPr="00EA4CE9">
        <w:rPr>
          <w:rFonts w:ascii="Arial Narrow" w:hAnsi="Arial Narrow" w:cs="Arial"/>
          <w:b/>
          <w:iCs/>
          <w:sz w:val="21"/>
          <w:szCs w:val="21"/>
        </w:rPr>
        <w:t xml:space="preserve">John 14:15 </w:t>
      </w:r>
      <w:r w:rsidR="00880D9E">
        <w:rPr>
          <w:rFonts w:ascii="Arial Narrow" w:hAnsi="Arial Narrow" w:cs="Arial"/>
          <w:b/>
          <w:iCs/>
          <w:sz w:val="21"/>
          <w:szCs w:val="21"/>
        </w:rPr>
        <w:t>“</w:t>
      </w:r>
      <w:r w:rsidRPr="00EA4CE9">
        <w:rPr>
          <w:rFonts w:ascii="Arial Narrow" w:hAnsi="Arial Narrow" w:cs="Arial"/>
          <w:iCs/>
          <w:sz w:val="21"/>
          <w:szCs w:val="21"/>
        </w:rPr>
        <w:t>If you love me, you will keep my commandments.</w:t>
      </w:r>
      <w:r w:rsidR="00880D9E">
        <w:rPr>
          <w:rFonts w:ascii="Arial Narrow" w:hAnsi="Arial Narrow" w:cs="Arial"/>
          <w:iCs/>
          <w:sz w:val="21"/>
          <w:szCs w:val="21"/>
        </w:rPr>
        <w:t>”</w:t>
      </w:r>
    </w:p>
    <w:sectPr w:rsidR="00EA4CE9" w:rsidRPr="00EA4CE9"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CE5D" w14:textId="77777777" w:rsidR="00FB7070" w:rsidRDefault="00FB7070" w:rsidP="0098280F">
      <w:r>
        <w:separator/>
      </w:r>
    </w:p>
  </w:endnote>
  <w:endnote w:type="continuationSeparator" w:id="0">
    <w:p w14:paraId="0735A2B3" w14:textId="77777777" w:rsidR="00FB7070" w:rsidRDefault="00FB707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altName w:val="Bell Gothic Std Light"/>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163C8">
          <w:rPr>
            <w:rFonts w:ascii="Arial Narrow" w:hAnsi="Arial Narrow"/>
            <w:noProof/>
            <w:sz w:val="22"/>
            <w:szCs w:val="22"/>
          </w:rPr>
          <w:t>4</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163C8">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142E" w14:textId="77777777" w:rsidR="00FB7070" w:rsidRDefault="00FB7070" w:rsidP="0098280F">
      <w:r>
        <w:separator/>
      </w:r>
    </w:p>
  </w:footnote>
  <w:footnote w:type="continuationSeparator" w:id="0">
    <w:p w14:paraId="14AB19C2" w14:textId="77777777" w:rsidR="00FB7070" w:rsidRDefault="00FB707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39"/>
  </w:num>
  <w:num w:numId="8">
    <w:abstractNumId w:val="16"/>
  </w:num>
  <w:num w:numId="9">
    <w:abstractNumId w:val="40"/>
  </w:num>
  <w:num w:numId="10">
    <w:abstractNumId w:val="27"/>
  </w:num>
  <w:num w:numId="11">
    <w:abstractNumId w:val="31"/>
  </w:num>
  <w:num w:numId="12">
    <w:abstractNumId w:val="10"/>
  </w:num>
  <w:num w:numId="13">
    <w:abstractNumId w:val="14"/>
  </w:num>
  <w:num w:numId="14">
    <w:abstractNumId w:val="37"/>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8"/>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299B"/>
    <w:rsid w:val="00070DB6"/>
    <w:rsid w:val="0007413B"/>
    <w:rsid w:val="00091C37"/>
    <w:rsid w:val="000A1C86"/>
    <w:rsid w:val="000D58F1"/>
    <w:rsid w:val="000E23BC"/>
    <w:rsid w:val="000F4668"/>
    <w:rsid w:val="000F6C19"/>
    <w:rsid w:val="00105C60"/>
    <w:rsid w:val="00110D07"/>
    <w:rsid w:val="001163C8"/>
    <w:rsid w:val="00121C4F"/>
    <w:rsid w:val="0015711B"/>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16505"/>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7C00"/>
    <w:rsid w:val="00714BF4"/>
    <w:rsid w:val="00745F09"/>
    <w:rsid w:val="00747AA6"/>
    <w:rsid w:val="00766D3C"/>
    <w:rsid w:val="007B3B06"/>
    <w:rsid w:val="007D2D56"/>
    <w:rsid w:val="007D5EC5"/>
    <w:rsid w:val="008237FF"/>
    <w:rsid w:val="00827362"/>
    <w:rsid w:val="00843E82"/>
    <w:rsid w:val="00880D9E"/>
    <w:rsid w:val="0088130C"/>
    <w:rsid w:val="00887B8F"/>
    <w:rsid w:val="008973A8"/>
    <w:rsid w:val="008A3A33"/>
    <w:rsid w:val="008D242A"/>
    <w:rsid w:val="008D5411"/>
    <w:rsid w:val="008E03ED"/>
    <w:rsid w:val="008F10E7"/>
    <w:rsid w:val="008F2131"/>
    <w:rsid w:val="00921C47"/>
    <w:rsid w:val="0092550C"/>
    <w:rsid w:val="009360F5"/>
    <w:rsid w:val="00942741"/>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02F0"/>
    <w:rsid w:val="00B47992"/>
    <w:rsid w:val="00B51442"/>
    <w:rsid w:val="00B86129"/>
    <w:rsid w:val="00B90A6F"/>
    <w:rsid w:val="00BA2212"/>
    <w:rsid w:val="00BF4EE5"/>
    <w:rsid w:val="00BF7064"/>
    <w:rsid w:val="00C50AD0"/>
    <w:rsid w:val="00C57663"/>
    <w:rsid w:val="00C62AFE"/>
    <w:rsid w:val="00CA7D9C"/>
    <w:rsid w:val="00CA7DAC"/>
    <w:rsid w:val="00CC3600"/>
    <w:rsid w:val="00CD4CB9"/>
    <w:rsid w:val="00CE2826"/>
    <w:rsid w:val="00D02395"/>
    <w:rsid w:val="00D2086C"/>
    <w:rsid w:val="00D277AF"/>
    <w:rsid w:val="00D27989"/>
    <w:rsid w:val="00D612B8"/>
    <w:rsid w:val="00D90C72"/>
    <w:rsid w:val="00DB4498"/>
    <w:rsid w:val="00DB6230"/>
    <w:rsid w:val="00DD55CF"/>
    <w:rsid w:val="00DE4E35"/>
    <w:rsid w:val="00DE5744"/>
    <w:rsid w:val="00E21E77"/>
    <w:rsid w:val="00E5703B"/>
    <w:rsid w:val="00E628AF"/>
    <w:rsid w:val="00E66A95"/>
    <w:rsid w:val="00E95B6E"/>
    <w:rsid w:val="00EA4CE9"/>
    <w:rsid w:val="00EA7208"/>
    <w:rsid w:val="00EB2F89"/>
    <w:rsid w:val="00EC7EBF"/>
    <w:rsid w:val="00F14D21"/>
    <w:rsid w:val="00F17F41"/>
    <w:rsid w:val="00F755BD"/>
    <w:rsid w:val="00F768A4"/>
    <w:rsid w:val="00F8379F"/>
    <w:rsid w:val="00F86450"/>
    <w:rsid w:val="00F93035"/>
    <w:rsid w:val="00FA358B"/>
    <w:rsid w:val="00FA3951"/>
    <w:rsid w:val="00FB0863"/>
    <w:rsid w:val="00FB7070"/>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06"/>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9720-211E-4CA9-B7F9-6AFADD26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3</cp:revision>
  <cp:lastPrinted>2017-05-25T19:09:00Z</cp:lastPrinted>
  <dcterms:created xsi:type="dcterms:W3CDTF">2019-03-08T08:02:00Z</dcterms:created>
  <dcterms:modified xsi:type="dcterms:W3CDTF">2019-03-08T21:23:00Z</dcterms:modified>
</cp:coreProperties>
</file>