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E0" w:rsidRPr="00CB7D6F" w:rsidRDefault="00CF785A" w:rsidP="00CB7D6F">
      <w:pPr>
        <w:rPr>
          <w:rFonts w:ascii="Arial Narrow" w:hAnsi="Arial Narrow"/>
          <w:b/>
          <w:sz w:val="22"/>
        </w:rPr>
      </w:pPr>
      <w:r w:rsidRPr="00CB7D6F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E0" w:rsidRPr="00CB7D6F" w:rsidRDefault="00CF785A" w:rsidP="00CB7D6F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CB7D6F">
        <w:rPr>
          <w:rFonts w:ascii="Arial Narrow" w:hAnsi="Arial Narrow"/>
          <w:b w:val="0"/>
          <w:sz w:val="22"/>
          <w:szCs w:val="20"/>
        </w:rPr>
        <w:t>Disciples Church</w:t>
      </w:r>
    </w:p>
    <w:p w:rsidR="00C218E0" w:rsidRPr="00CB7D6F" w:rsidRDefault="00CF785A" w:rsidP="00CB7D6F">
      <w:pPr>
        <w:jc w:val="center"/>
        <w:rPr>
          <w:rFonts w:asciiTheme="majorHAnsi" w:hAnsiTheme="majorHAnsi"/>
          <w:sz w:val="22"/>
        </w:rPr>
      </w:pPr>
      <w:r w:rsidRPr="00CB7D6F">
        <w:rPr>
          <w:rFonts w:asciiTheme="majorHAnsi" w:hAnsiTheme="majorHAnsi"/>
          <w:sz w:val="22"/>
        </w:rPr>
        <w:t>Marriage &amp; Singleness Series - Session 10</w:t>
      </w:r>
    </w:p>
    <w:p w:rsidR="00C218E0" w:rsidRPr="00CB7D6F" w:rsidRDefault="00CF785A" w:rsidP="00CB7D6F">
      <w:pPr>
        <w:jc w:val="center"/>
        <w:rPr>
          <w:rFonts w:asciiTheme="majorHAnsi" w:hAnsiTheme="majorHAnsi"/>
          <w:b/>
          <w:sz w:val="22"/>
        </w:rPr>
      </w:pPr>
      <w:r w:rsidRPr="00CB7D6F">
        <w:rPr>
          <w:rFonts w:asciiTheme="majorHAnsi" w:hAnsiTheme="majorHAnsi"/>
          <w:b/>
          <w:sz w:val="22"/>
        </w:rPr>
        <w:t>Intimacy</w:t>
      </w:r>
    </w:p>
    <w:p w:rsidR="00C218E0" w:rsidRPr="00CB7D6F" w:rsidRDefault="00CF785A" w:rsidP="00CB7D6F">
      <w:pPr>
        <w:jc w:val="center"/>
        <w:rPr>
          <w:rFonts w:asciiTheme="majorHAnsi" w:hAnsiTheme="majorHAnsi"/>
          <w:sz w:val="22"/>
        </w:rPr>
      </w:pPr>
      <w:r w:rsidRPr="00CB7D6F">
        <w:rPr>
          <w:rFonts w:asciiTheme="majorHAnsi" w:hAnsiTheme="majorHAnsi"/>
          <w:sz w:val="22"/>
        </w:rPr>
        <w:t>Week of March 21, 2018</w:t>
      </w:r>
    </w:p>
    <w:p w:rsidR="00C218E0" w:rsidRPr="00CB7D6F" w:rsidRDefault="00CF785A" w:rsidP="00CB7D6F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 w:rsidRPr="00CB7D6F"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C218E0" w:rsidRPr="00CB7D6F" w:rsidRDefault="00CF785A" w:rsidP="00CB7D6F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CB7D6F">
        <w:rPr>
          <w:rFonts w:ascii="Arial Narrow" w:hAnsi="Arial Narrow"/>
          <w:sz w:val="22"/>
          <w:szCs w:val="20"/>
        </w:rPr>
        <w:tab/>
      </w:r>
    </w:p>
    <w:p w:rsidR="00C218E0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218E0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1. Pastor opened his lesson talking about the sobering reality of just how much influence and damage sin and a fallen society have done to God’s design of sexual intimacy. What </w:t>
      </w:r>
      <w:r w:rsidR="00C92A5A">
        <w:rPr>
          <w:rFonts w:ascii="Arial Narrow" w:hAnsi="Arial Narrow"/>
          <w:bCs/>
          <w:sz w:val="22"/>
        </w:rPr>
        <w:t xml:space="preserve">are </w:t>
      </w:r>
      <w:r w:rsidRPr="00CB7D6F">
        <w:rPr>
          <w:rFonts w:ascii="Arial Narrow" w:hAnsi="Arial Narrow"/>
          <w:bCs/>
          <w:sz w:val="22"/>
        </w:rPr>
        <w:t>ways you have see</w:t>
      </w:r>
      <w:r w:rsidR="00C92A5A">
        <w:rPr>
          <w:rFonts w:ascii="Arial Narrow" w:hAnsi="Arial Narrow"/>
          <w:bCs/>
          <w:sz w:val="22"/>
        </w:rPr>
        <w:t>n</w:t>
      </w:r>
      <w:r w:rsidRPr="00CB7D6F">
        <w:rPr>
          <w:rFonts w:ascii="Arial Narrow" w:hAnsi="Arial Narrow"/>
          <w:bCs/>
          <w:sz w:val="22"/>
        </w:rPr>
        <w:t xml:space="preserve"> this hinder or hurt your own life or the lives of those you love?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218E0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A8785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2.  The world’s agenda is to </w:t>
      </w:r>
      <w:r w:rsidR="00C92A5A">
        <w:rPr>
          <w:rFonts w:ascii="Arial Narrow" w:hAnsi="Arial Narrow"/>
          <w:bCs/>
          <w:sz w:val="22"/>
        </w:rPr>
        <w:t>p</w:t>
      </w:r>
      <w:r w:rsidRPr="00CB7D6F">
        <w:rPr>
          <w:rFonts w:ascii="Arial Narrow" w:hAnsi="Arial Narrow"/>
          <w:bCs/>
          <w:sz w:val="22"/>
        </w:rPr>
        <w:t xml:space="preserve">rofane </w:t>
      </w:r>
      <w:r w:rsidR="00C92A5A">
        <w:rPr>
          <w:rFonts w:ascii="Arial Narrow" w:hAnsi="Arial Narrow"/>
          <w:bCs/>
          <w:sz w:val="22"/>
        </w:rPr>
        <w:t>s</w:t>
      </w:r>
      <w:r w:rsidRPr="00CB7D6F">
        <w:rPr>
          <w:rFonts w:ascii="Arial Narrow" w:hAnsi="Arial Narrow"/>
          <w:bCs/>
          <w:sz w:val="22"/>
        </w:rPr>
        <w:t>ex and make it mechanical and meaningless. How does this contradict God’s sacred design for sexual intimacy?  In what ways do you see people slowly slipping into a casual indulgence or perspective of sexual intimacy?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A8785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A8785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3.  Open your </w:t>
      </w:r>
      <w:r w:rsidR="00C92A5A">
        <w:rPr>
          <w:rFonts w:ascii="Arial Narrow" w:hAnsi="Arial Narrow"/>
          <w:bCs/>
          <w:sz w:val="22"/>
        </w:rPr>
        <w:t>B</w:t>
      </w:r>
      <w:r w:rsidRPr="00CB7D6F">
        <w:rPr>
          <w:rFonts w:ascii="Arial Narrow" w:hAnsi="Arial Narrow"/>
          <w:bCs/>
          <w:sz w:val="22"/>
        </w:rPr>
        <w:t xml:space="preserve">ibles again to Proverbs 5.  </w:t>
      </w:r>
    </w:p>
    <w:p w:rsidR="00987EAC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>What are some things you gleaned fr</w:t>
      </w:r>
      <w:r w:rsidR="00C92A5A">
        <w:rPr>
          <w:rFonts w:ascii="Arial Narrow" w:hAnsi="Arial Narrow"/>
          <w:bCs/>
          <w:sz w:val="22"/>
        </w:rPr>
        <w:t>o</w:t>
      </w:r>
      <w:r w:rsidRPr="00CB7D6F">
        <w:rPr>
          <w:rFonts w:ascii="Arial Narrow" w:hAnsi="Arial Narrow"/>
          <w:bCs/>
          <w:sz w:val="22"/>
        </w:rPr>
        <w:t>m Solomon’s strong counsel?</w:t>
      </w:r>
    </w:p>
    <w:p w:rsidR="00A8785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How can you as a group fight to flee from sexual sin and walk accountably with each other? 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A8785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277D9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8"/>
        </w:rPr>
      </w:pPr>
      <w:r w:rsidRPr="00CB7D6F">
        <w:rPr>
          <w:rFonts w:ascii="Arial Narrow" w:hAnsi="Arial Narrow"/>
          <w:bCs/>
          <w:sz w:val="22"/>
        </w:rPr>
        <w:t xml:space="preserve">4. Read </w:t>
      </w:r>
      <w:r w:rsidRPr="00CB7D6F">
        <w:rPr>
          <w:rFonts w:ascii="Arial Narrow" w:hAnsi="Arial Narrow" w:cs="Arial"/>
          <w:sz w:val="22"/>
          <w:szCs w:val="28"/>
        </w:rPr>
        <w:t>Genesis 1:27-28</w:t>
      </w:r>
      <w:r w:rsidR="00C92A5A">
        <w:rPr>
          <w:rFonts w:ascii="Arial Narrow" w:hAnsi="Arial Narrow" w:cs="Arial"/>
          <w:sz w:val="22"/>
          <w:szCs w:val="28"/>
        </w:rPr>
        <w:t>.</w:t>
      </w:r>
      <w:r w:rsidRPr="00CB7D6F">
        <w:rPr>
          <w:rFonts w:ascii="Arial Narrow" w:hAnsi="Arial Narrow" w:cs="Arial"/>
          <w:sz w:val="22"/>
          <w:szCs w:val="28"/>
        </w:rPr>
        <w:t xml:space="preserve"> </w:t>
      </w:r>
    </w:p>
    <w:p w:rsidR="00A8785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>God is the designer of sexual intimacy. How have you failed to fully celebrate or embrace this and al</w:t>
      </w:r>
      <w:r w:rsidR="00C92A5A">
        <w:rPr>
          <w:rFonts w:ascii="Arial Narrow" w:hAnsi="Arial Narrow"/>
          <w:bCs/>
          <w:sz w:val="22"/>
        </w:rPr>
        <w:t>lowed</w:t>
      </w:r>
      <w:r w:rsidRPr="00CB7D6F">
        <w:rPr>
          <w:rFonts w:ascii="Arial Narrow" w:hAnsi="Arial Narrow"/>
          <w:bCs/>
          <w:sz w:val="22"/>
        </w:rPr>
        <w:t xml:space="preserve"> yourself to have a lesser view of just how sacred and God</w:t>
      </w:r>
      <w:r w:rsidR="00C92A5A">
        <w:rPr>
          <w:rFonts w:ascii="Arial Narrow" w:hAnsi="Arial Narrow"/>
          <w:bCs/>
          <w:sz w:val="22"/>
        </w:rPr>
        <w:t>-</w:t>
      </w:r>
      <w:r w:rsidRPr="00CB7D6F">
        <w:rPr>
          <w:rFonts w:ascii="Arial Narrow" w:hAnsi="Arial Narrow"/>
          <w:bCs/>
          <w:sz w:val="22"/>
        </w:rPr>
        <w:t xml:space="preserve">honoring </w:t>
      </w:r>
      <w:r w:rsidR="00C92A5A">
        <w:rPr>
          <w:rFonts w:ascii="Arial Narrow" w:hAnsi="Arial Narrow"/>
          <w:bCs/>
          <w:sz w:val="22"/>
        </w:rPr>
        <w:t>intimacy</w:t>
      </w:r>
      <w:r w:rsidRPr="00CB7D6F">
        <w:rPr>
          <w:rFonts w:ascii="Arial Narrow" w:hAnsi="Arial Narrow"/>
          <w:bCs/>
          <w:sz w:val="22"/>
        </w:rPr>
        <w:t xml:space="preserve"> is when in marriage?</w:t>
      </w:r>
    </w:p>
    <w:p w:rsid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277D9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5.  Read </w:t>
      </w:r>
      <w:r w:rsidRPr="00CB7D6F">
        <w:rPr>
          <w:rFonts w:ascii="Arial Narrow" w:hAnsi="Arial Narrow" w:cs="Helvetica"/>
          <w:sz w:val="22"/>
        </w:rPr>
        <w:t xml:space="preserve">Genesis 2:24-25 </w:t>
      </w:r>
      <w:r w:rsidR="00C92A5A">
        <w:rPr>
          <w:rFonts w:ascii="Arial Narrow" w:hAnsi="Arial Narrow" w:cs="Helvetica"/>
          <w:sz w:val="22"/>
        </w:rPr>
        <w:t>and</w:t>
      </w:r>
      <w:r w:rsidRPr="00CB7D6F">
        <w:rPr>
          <w:rFonts w:ascii="Arial Narrow" w:hAnsi="Arial Narrow" w:cs="Helvetica"/>
          <w:sz w:val="22"/>
        </w:rPr>
        <w:t xml:space="preserve"> 1 Corinthians 7:2-5</w:t>
      </w:r>
      <w:r w:rsidR="00C92A5A">
        <w:rPr>
          <w:rFonts w:ascii="Arial Narrow" w:hAnsi="Arial Narrow" w:cs="Helvetica"/>
          <w:sz w:val="22"/>
        </w:rPr>
        <w:t>.</w:t>
      </w:r>
    </w:p>
    <w:p w:rsidR="00A8785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God is clear that any form of physical/sexual intimacy is for </w:t>
      </w:r>
      <w:r w:rsidR="00C92A5A">
        <w:rPr>
          <w:rFonts w:ascii="Arial Narrow" w:hAnsi="Arial Narrow"/>
          <w:bCs/>
          <w:sz w:val="22"/>
        </w:rPr>
        <w:t>m</w:t>
      </w:r>
      <w:r w:rsidRPr="00CB7D6F">
        <w:rPr>
          <w:rFonts w:ascii="Arial Narrow" w:hAnsi="Arial Narrow"/>
          <w:bCs/>
          <w:sz w:val="22"/>
        </w:rPr>
        <w:t>arriage (the fireplace). Talk about how our culture and even many in the church slip into a mindset that gives allowance for sexual intimacy in the name of LOVE or COMMITMENT. What must we do to repent of this mindset or practice with ourselves, our church</w:t>
      </w:r>
      <w:r w:rsidR="00C92A5A">
        <w:rPr>
          <w:rFonts w:ascii="Arial Narrow" w:hAnsi="Arial Narrow"/>
          <w:bCs/>
          <w:sz w:val="22"/>
        </w:rPr>
        <w:t>,</w:t>
      </w:r>
      <w:r w:rsidRPr="00CB7D6F">
        <w:rPr>
          <w:rFonts w:ascii="Arial Narrow" w:hAnsi="Arial Narrow"/>
          <w:bCs/>
          <w:sz w:val="22"/>
        </w:rPr>
        <w:t xml:space="preserve"> and our families?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A8785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>6.  What questions came to mind when Pastor walked th</w:t>
      </w:r>
      <w:r w:rsidR="00C92A5A">
        <w:rPr>
          <w:rFonts w:ascii="Arial Narrow" w:hAnsi="Arial Narrow"/>
          <w:bCs/>
          <w:sz w:val="22"/>
        </w:rPr>
        <w:t>r</w:t>
      </w:r>
      <w:r w:rsidRPr="00CB7D6F">
        <w:rPr>
          <w:rFonts w:ascii="Arial Narrow" w:hAnsi="Arial Narrow"/>
          <w:bCs/>
          <w:sz w:val="22"/>
        </w:rPr>
        <w:t>ough the Why, What, Where</w:t>
      </w:r>
      <w:r w:rsidR="00C92A5A">
        <w:rPr>
          <w:rFonts w:ascii="Arial Narrow" w:hAnsi="Arial Narrow"/>
          <w:bCs/>
          <w:sz w:val="22"/>
        </w:rPr>
        <w:t>,</w:t>
      </w:r>
      <w:r w:rsidRPr="00CB7D6F">
        <w:rPr>
          <w:rFonts w:ascii="Arial Narrow" w:hAnsi="Arial Narrow"/>
          <w:bCs/>
          <w:sz w:val="22"/>
        </w:rPr>
        <w:t xml:space="preserve"> and When section of his lesson?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 xml:space="preserve">7.  Look for ways to invite trusted, mature members/leaders of your group in to encourage you or hold you accountable to ways you want to grow in selflessly loving your spouse in the area of sexual intimacy.   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8. </w:t>
      </w:r>
      <w:r w:rsidR="00CF785A" w:rsidRPr="00CB7D6F">
        <w:rPr>
          <w:rFonts w:ascii="Arial Narrow" w:hAnsi="Arial Narrow"/>
          <w:bCs/>
          <w:sz w:val="22"/>
        </w:rPr>
        <w:t>Repentance means taking up a new course in light of the gospel and God’s word.  How can you be doers and not hearers only when it comes to this topic</w:t>
      </w:r>
      <w:r w:rsidR="00C92A5A">
        <w:rPr>
          <w:rFonts w:ascii="Arial Narrow" w:hAnsi="Arial Narrow"/>
          <w:bCs/>
          <w:sz w:val="22"/>
        </w:rPr>
        <w:t>?</w:t>
      </w:r>
      <w:r w:rsidR="00CF785A" w:rsidRPr="00CB7D6F">
        <w:rPr>
          <w:rFonts w:ascii="Arial Narrow" w:hAnsi="Arial Narrow"/>
          <w:bCs/>
          <w:sz w:val="22"/>
        </w:rPr>
        <w:t xml:space="preserve"> Maybe</w:t>
      </w:r>
      <w:r w:rsidR="00C92A5A">
        <w:rPr>
          <w:rFonts w:ascii="Arial Narrow" w:hAnsi="Arial Narrow"/>
          <w:bCs/>
          <w:sz w:val="22"/>
        </w:rPr>
        <w:t xml:space="preserve"> this means</w:t>
      </w:r>
      <w:r w:rsidR="00CF785A" w:rsidRPr="00CB7D6F">
        <w:rPr>
          <w:rFonts w:ascii="Arial Narrow" w:hAnsi="Arial Narrow"/>
          <w:bCs/>
          <w:sz w:val="22"/>
        </w:rPr>
        <w:t xml:space="preserve"> even confessing to your spouse areas you feel you have struggled or slacked in and talk</w:t>
      </w:r>
      <w:r w:rsidR="00C92A5A">
        <w:rPr>
          <w:rFonts w:ascii="Arial Narrow" w:hAnsi="Arial Narrow"/>
          <w:bCs/>
          <w:sz w:val="22"/>
        </w:rPr>
        <w:t>ing</w:t>
      </w:r>
      <w:r w:rsidR="00CF785A" w:rsidRPr="00CB7D6F">
        <w:rPr>
          <w:rFonts w:ascii="Arial Narrow" w:hAnsi="Arial Narrow"/>
          <w:bCs/>
          <w:sz w:val="22"/>
        </w:rPr>
        <w:t xml:space="preserve"> together about the desire to take steps in a better direction. 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22"/>
        </w:rPr>
      </w:pPr>
      <w:r w:rsidRPr="00CB7D6F">
        <w:rPr>
          <w:rFonts w:ascii="Arial Narrow" w:hAnsi="Arial Narrow"/>
          <w:b/>
          <w:bCs/>
          <w:sz w:val="22"/>
        </w:rPr>
        <w:t xml:space="preserve">Pray together to close.  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B7D6F" w:rsidRPr="00CB7D6F" w:rsidRDefault="00CF785A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CB7D6F">
        <w:rPr>
          <w:rFonts w:ascii="Arial Narrow" w:hAnsi="Arial Narrow"/>
          <w:bCs/>
          <w:sz w:val="22"/>
        </w:rPr>
        <w:t>* Some of this topic might be to</w:t>
      </w:r>
      <w:r w:rsidR="00C92A5A">
        <w:rPr>
          <w:rFonts w:ascii="Arial Narrow" w:hAnsi="Arial Narrow"/>
          <w:bCs/>
          <w:sz w:val="22"/>
        </w:rPr>
        <w:t>o</w:t>
      </w:r>
      <w:r w:rsidRPr="00CB7D6F">
        <w:rPr>
          <w:rFonts w:ascii="Arial Narrow" w:hAnsi="Arial Narrow"/>
          <w:bCs/>
          <w:sz w:val="22"/>
        </w:rPr>
        <w:t xml:space="preserve"> personal to share openly in the group setting</w:t>
      </w:r>
      <w:r w:rsidR="00C92A5A">
        <w:rPr>
          <w:rFonts w:ascii="Arial Narrow" w:hAnsi="Arial Narrow"/>
          <w:bCs/>
          <w:sz w:val="22"/>
        </w:rPr>
        <w:t>,</w:t>
      </w:r>
      <w:r w:rsidRPr="00CB7D6F">
        <w:rPr>
          <w:rFonts w:ascii="Arial Narrow" w:hAnsi="Arial Narrow"/>
          <w:bCs/>
          <w:sz w:val="22"/>
        </w:rPr>
        <w:t xml:space="preserve"> as you build those relationships. Please don’t be afraid to seek out trusted godly leaders/family to grow in this area in the effort of fighting sin, better loving your spouse</w:t>
      </w:r>
      <w:r w:rsidR="00C92A5A">
        <w:rPr>
          <w:rFonts w:ascii="Arial Narrow" w:hAnsi="Arial Narrow"/>
          <w:bCs/>
          <w:sz w:val="22"/>
        </w:rPr>
        <w:t>,</w:t>
      </w:r>
      <w:bookmarkStart w:id="0" w:name="_GoBack"/>
      <w:bookmarkEnd w:id="0"/>
      <w:r w:rsidRPr="00CB7D6F">
        <w:rPr>
          <w:rFonts w:ascii="Arial Narrow" w:hAnsi="Arial Narrow"/>
          <w:bCs/>
          <w:sz w:val="22"/>
        </w:rPr>
        <w:t xml:space="preserve"> and honoring the Lord. </w:t>
      </w:r>
    </w:p>
    <w:p w:rsidR="00CB7D6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A8785F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218E0" w:rsidRPr="00CB7D6F" w:rsidRDefault="00D01565" w:rsidP="00CB7D6F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sectPr w:rsidR="00C218E0" w:rsidRPr="00CB7D6F" w:rsidSect="00C218E0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630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65CE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65CECB" w16cid:durableId="1E575BD4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A7" w:rsidRDefault="004A2AA7" w:rsidP="00C218E0">
      <w:r>
        <w:separator/>
      </w:r>
    </w:p>
  </w:endnote>
  <w:endnote w:type="continuationSeparator" w:id="0">
    <w:p w:rsidR="004A2AA7" w:rsidRDefault="004A2AA7" w:rsidP="00C2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  <w:sig w:usb0="00000000" w:usb1="00000000" w:usb2="00000000" w:usb3="00000000" w:csb0="00000000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gency FB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AC" w:rsidRDefault="00D01565">
    <w:pPr>
      <w:pStyle w:val="Footer"/>
    </w:pPr>
  </w:p>
  <w:p w:rsidR="00987EAC" w:rsidRDefault="00D0156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EAC" w:rsidRDefault="009D2BCB">
        <w:pPr>
          <w:pStyle w:val="Footer"/>
          <w:jc w:val="right"/>
        </w:pPr>
      </w:p>
    </w:sdtContent>
  </w:sdt>
  <w:p w:rsidR="00987EAC" w:rsidRDefault="00D01565" w:rsidP="00C218E0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A7" w:rsidRDefault="004A2AA7" w:rsidP="00C218E0">
      <w:r>
        <w:separator/>
      </w:r>
    </w:p>
  </w:footnote>
  <w:footnote w:type="continuationSeparator" w:id="0">
    <w:p w:rsidR="004A2AA7" w:rsidRDefault="004A2AA7" w:rsidP="00C218E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AC" w:rsidRPr="003053FD" w:rsidRDefault="00CF785A" w:rsidP="00C218E0">
    <w:pPr>
      <w:pStyle w:val="Header"/>
      <w:rPr>
        <w:rFonts w:ascii="Arial Narrow" w:hAnsi="Arial Narrow" w:cstheme="minorHAnsi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987EAC" w:rsidRPr="00A3078F" w:rsidRDefault="00CF785A" w:rsidP="00C218E0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AC" w:rsidRPr="0059616D" w:rsidRDefault="00CF785A" w:rsidP="00C218E0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68D085A2"/>
    <w:lvl w:ilvl="0" w:tplc="325C716C">
      <w:numFmt w:val="none"/>
      <w:lvlText w:val=""/>
      <w:lvlJc w:val="left"/>
      <w:pPr>
        <w:tabs>
          <w:tab w:val="num" w:pos="360"/>
        </w:tabs>
      </w:pPr>
    </w:lvl>
    <w:lvl w:ilvl="1" w:tplc="C8EA41FC">
      <w:numFmt w:val="decimal"/>
      <w:lvlText w:val=""/>
      <w:lvlJc w:val="left"/>
    </w:lvl>
    <w:lvl w:ilvl="2" w:tplc="C8005C3E">
      <w:numFmt w:val="decimal"/>
      <w:lvlText w:val=""/>
      <w:lvlJc w:val="left"/>
    </w:lvl>
    <w:lvl w:ilvl="3" w:tplc="2910ADA0">
      <w:numFmt w:val="decimal"/>
      <w:lvlText w:val=""/>
      <w:lvlJc w:val="left"/>
    </w:lvl>
    <w:lvl w:ilvl="4" w:tplc="63ECC0A4">
      <w:numFmt w:val="decimal"/>
      <w:lvlText w:val=""/>
      <w:lvlJc w:val="left"/>
    </w:lvl>
    <w:lvl w:ilvl="5" w:tplc="D262B99A">
      <w:numFmt w:val="decimal"/>
      <w:lvlText w:val=""/>
      <w:lvlJc w:val="left"/>
    </w:lvl>
    <w:lvl w:ilvl="6" w:tplc="BA5E3CFE">
      <w:numFmt w:val="decimal"/>
      <w:lvlText w:val=""/>
      <w:lvlJc w:val="left"/>
    </w:lvl>
    <w:lvl w:ilvl="7" w:tplc="689C9A70">
      <w:numFmt w:val="decimal"/>
      <w:lvlText w:val=""/>
      <w:lvlJc w:val="left"/>
    </w:lvl>
    <w:lvl w:ilvl="8" w:tplc="1F8A3196">
      <w:numFmt w:val="decimal"/>
      <w:lvlText w:val=""/>
      <w:lvlJc w:val="left"/>
    </w:lvl>
  </w:abstractNum>
  <w:abstractNum w:abstractNumId="4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23DB"/>
    <w:multiLevelType w:val="hybridMultilevel"/>
    <w:tmpl w:val="9DA4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73F"/>
    <w:multiLevelType w:val="hybridMultilevel"/>
    <w:tmpl w:val="7164769E"/>
    <w:lvl w:ilvl="0" w:tplc="6B80841A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45B78"/>
    <w:multiLevelType w:val="hybridMultilevel"/>
    <w:tmpl w:val="41DE4860"/>
    <w:lvl w:ilvl="0" w:tplc="4634A6D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C1D34"/>
    <w:multiLevelType w:val="hybridMultilevel"/>
    <w:tmpl w:val="D55A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23"/>
  </w:num>
  <w:num w:numId="6">
    <w:abstractNumId w:val="10"/>
  </w:num>
  <w:num w:numId="7">
    <w:abstractNumId w:val="8"/>
  </w:num>
  <w:num w:numId="8">
    <w:abstractNumId w:val="12"/>
  </w:num>
  <w:num w:numId="9">
    <w:abstractNumId w:val="21"/>
  </w:num>
  <w:num w:numId="10">
    <w:abstractNumId w:val="5"/>
  </w:num>
  <w:num w:numId="11">
    <w:abstractNumId w:val="22"/>
  </w:num>
  <w:num w:numId="12">
    <w:abstractNumId w:val="2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6"/>
  </w:num>
  <w:num w:numId="22">
    <w:abstractNumId w:val="18"/>
  </w:num>
  <w:num w:numId="23">
    <w:abstractNumId w:val="3"/>
  </w:num>
  <w:num w:numId="24">
    <w:abstractNumId w:val="20"/>
  </w:num>
  <w:num w:numId="25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Foster">
    <w15:presenceInfo w15:providerId="Windows Live" w15:userId="7a37f9d9dec89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4A2AA7"/>
    <w:rsid w:val="008D5411"/>
    <w:rsid w:val="009D2BCB"/>
    <w:rsid w:val="00C92A5A"/>
    <w:rsid w:val="00CF785A"/>
    <w:rsid w:val="00D01565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2018-03-18T19:14:00Z</dcterms:created>
  <dcterms:modified xsi:type="dcterms:W3CDTF">2018-03-18T19:14:00Z</dcterms:modified>
</cp:coreProperties>
</file>