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4425E" w14:textId="77777777" w:rsidR="00CC0B2D" w:rsidRPr="00601B01" w:rsidRDefault="005976EC" w:rsidP="00CC0B2D">
      <w:pPr>
        <w:jc w:val="center"/>
        <w:rPr>
          <w:rFonts w:ascii="Arial Narrow" w:hAnsi="Arial Narrow"/>
          <w:b/>
          <w:sz w:val="22"/>
        </w:rPr>
      </w:pPr>
      <w:r w:rsidRPr="00601B01">
        <w:rPr>
          <w:rFonts w:ascii="Arial Narrow" w:hAnsi="Arial Narrow"/>
          <w:noProof/>
          <w:sz w:val="22"/>
          <w:lang w:bidi="ar-SA"/>
        </w:rPr>
        <w:drawing>
          <wp:inline distT="0" distB="0" distL="0" distR="0" wp14:anchorId="1B9FEA56" wp14:editId="60EDACF2">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98" cy="1046462"/>
                    </a:xfrm>
                    <a:prstGeom prst="rect">
                      <a:avLst/>
                    </a:prstGeom>
                    <a:noFill/>
                    <a:ln>
                      <a:noFill/>
                    </a:ln>
                  </pic:spPr>
                </pic:pic>
              </a:graphicData>
            </a:graphic>
          </wp:inline>
        </w:drawing>
      </w:r>
    </w:p>
    <w:p w14:paraId="52530C87" w14:textId="77777777" w:rsidR="003517CD" w:rsidRPr="00601B01" w:rsidRDefault="005976EC" w:rsidP="003517CD">
      <w:pPr>
        <w:pStyle w:val="Title"/>
        <w:rPr>
          <w:rFonts w:ascii="Arial Narrow" w:hAnsi="Arial Narrow"/>
          <w:b w:val="0"/>
          <w:iCs/>
          <w:sz w:val="22"/>
          <w:szCs w:val="20"/>
        </w:rPr>
      </w:pPr>
      <w:r w:rsidRPr="00601B01">
        <w:rPr>
          <w:rFonts w:ascii="Arial Narrow" w:hAnsi="Arial Narrow"/>
          <w:b w:val="0"/>
          <w:sz w:val="22"/>
          <w:szCs w:val="20"/>
        </w:rPr>
        <w:t>Disciples Church</w:t>
      </w:r>
    </w:p>
    <w:p w14:paraId="571484F6" w14:textId="3D0E5201" w:rsidR="00EE1FE9" w:rsidRPr="00EE1FE9" w:rsidRDefault="00EE1FE9" w:rsidP="00EE1FE9">
      <w:pPr>
        <w:pStyle w:val="Title"/>
        <w:rPr>
          <w:rFonts w:ascii="Arial Narrow" w:hAnsi="Arial Narrow"/>
          <w:b w:val="0"/>
          <w:sz w:val="22"/>
          <w:szCs w:val="20"/>
        </w:rPr>
      </w:pPr>
      <w:r w:rsidRPr="00EE1FE9">
        <w:rPr>
          <w:rFonts w:ascii="Arial Narrow" w:hAnsi="Arial Narrow"/>
          <w:b w:val="0"/>
          <w:sz w:val="22"/>
          <w:szCs w:val="20"/>
        </w:rPr>
        <w:t xml:space="preserve">Marriage &amp; Singleness Series - Session </w:t>
      </w:r>
      <w:r w:rsidR="00C24715">
        <w:rPr>
          <w:rFonts w:ascii="Arial Narrow" w:hAnsi="Arial Narrow"/>
          <w:b w:val="0"/>
          <w:sz w:val="22"/>
          <w:szCs w:val="20"/>
        </w:rPr>
        <w:t>4</w:t>
      </w:r>
      <w:r w:rsidRPr="00EE1FE9">
        <w:rPr>
          <w:rFonts w:ascii="Arial Narrow" w:hAnsi="Arial Narrow"/>
          <w:b w:val="0"/>
          <w:sz w:val="22"/>
          <w:szCs w:val="20"/>
        </w:rPr>
        <w:t xml:space="preserve"> - </w:t>
      </w:r>
    </w:p>
    <w:p w14:paraId="493DBD1D" w14:textId="696CB9DE" w:rsidR="00EE1FE9" w:rsidRPr="00EE1FE9" w:rsidRDefault="00EE1FE9" w:rsidP="00EE1FE9">
      <w:pPr>
        <w:pStyle w:val="Title"/>
        <w:rPr>
          <w:rFonts w:ascii="Arial Narrow" w:hAnsi="Arial Narrow"/>
          <w:b w:val="0"/>
          <w:sz w:val="22"/>
          <w:szCs w:val="20"/>
        </w:rPr>
      </w:pPr>
      <w:r w:rsidRPr="00EE1FE9">
        <w:rPr>
          <w:rFonts w:ascii="Arial Narrow" w:hAnsi="Arial Narrow"/>
          <w:b w:val="0"/>
          <w:sz w:val="22"/>
          <w:szCs w:val="20"/>
        </w:rPr>
        <w:t xml:space="preserve">Q29. What is Marriage?-Part </w:t>
      </w:r>
      <w:r w:rsidR="00C24715">
        <w:rPr>
          <w:rFonts w:ascii="Arial Narrow" w:hAnsi="Arial Narrow"/>
          <w:b w:val="0"/>
          <w:sz w:val="22"/>
          <w:szCs w:val="20"/>
        </w:rPr>
        <w:t>3: Until Death Do Us Part</w:t>
      </w:r>
    </w:p>
    <w:p w14:paraId="608CE304" w14:textId="332D6931" w:rsidR="003517CD" w:rsidRPr="00601B01" w:rsidRDefault="00CF5494" w:rsidP="00EE1FE9">
      <w:pPr>
        <w:pStyle w:val="Title"/>
        <w:rPr>
          <w:rFonts w:ascii="Arial Narrow" w:hAnsi="Arial Narrow"/>
          <w:b w:val="0"/>
          <w:sz w:val="22"/>
          <w:szCs w:val="20"/>
        </w:rPr>
      </w:pPr>
      <w:r>
        <w:rPr>
          <w:rFonts w:ascii="Arial Narrow" w:hAnsi="Arial Narrow"/>
          <w:b w:val="0"/>
          <w:sz w:val="22"/>
          <w:szCs w:val="20"/>
        </w:rPr>
        <w:t xml:space="preserve">Week of January </w:t>
      </w:r>
      <w:r w:rsidR="00C24715">
        <w:rPr>
          <w:rFonts w:ascii="Arial Narrow" w:hAnsi="Arial Narrow"/>
          <w:b w:val="0"/>
          <w:sz w:val="22"/>
          <w:szCs w:val="20"/>
        </w:rPr>
        <w:t>24</w:t>
      </w:r>
      <w:r w:rsidR="00EE1FE9" w:rsidRPr="00EE1FE9">
        <w:rPr>
          <w:rFonts w:ascii="Arial Narrow" w:hAnsi="Arial Narrow"/>
          <w:b w:val="0"/>
          <w:sz w:val="22"/>
          <w:szCs w:val="20"/>
        </w:rPr>
        <w:t>, 2018</w:t>
      </w:r>
    </w:p>
    <w:p w14:paraId="17EDF65C" w14:textId="77777777" w:rsidR="00CC0B2D" w:rsidRPr="00601B01" w:rsidRDefault="00886F0B" w:rsidP="00CC0B2D">
      <w:pPr>
        <w:jc w:val="center"/>
        <w:rPr>
          <w:rFonts w:ascii="Arial Narrow" w:hAnsi="Arial Narrow" w:cs="Arial"/>
          <w:b/>
          <w:iCs/>
          <w:sz w:val="22"/>
          <w:szCs w:val="28"/>
        </w:rPr>
      </w:pPr>
      <w:r>
        <w:rPr>
          <w:rFonts w:ascii="Arial Narrow" w:hAnsi="Arial Narrow" w:cs="Arial"/>
          <w:b/>
          <w:iCs/>
          <w:sz w:val="22"/>
          <w:szCs w:val="28"/>
        </w:rPr>
        <w:t>Hando</w:t>
      </w:r>
      <w:r w:rsidR="005976EC" w:rsidRPr="00601B01">
        <w:rPr>
          <w:rFonts w:ascii="Arial Narrow" w:hAnsi="Arial Narrow" w:cs="Arial"/>
          <w:b/>
          <w:iCs/>
          <w:sz w:val="22"/>
          <w:szCs w:val="28"/>
        </w:rPr>
        <w:t>ut</w:t>
      </w:r>
      <w:r>
        <w:rPr>
          <w:rFonts w:ascii="Arial Narrow" w:hAnsi="Arial Narrow" w:cs="Arial"/>
          <w:b/>
          <w:iCs/>
          <w:sz w:val="22"/>
          <w:szCs w:val="28"/>
        </w:rPr>
        <w:t xml:space="preserve"> Notes</w:t>
      </w:r>
    </w:p>
    <w:p w14:paraId="1F10DC19" w14:textId="77777777" w:rsidR="00245841" w:rsidRPr="00601B01" w:rsidRDefault="00B727D2" w:rsidP="00CC0B2D">
      <w:pPr>
        <w:tabs>
          <w:tab w:val="left" w:pos="4650"/>
        </w:tabs>
        <w:rPr>
          <w:rFonts w:ascii="Arial Narrow" w:hAnsi="Arial Narrow"/>
          <w:sz w:val="22"/>
          <w:szCs w:val="20"/>
        </w:rPr>
      </w:pPr>
    </w:p>
    <w:p w14:paraId="64D87928" w14:textId="77777777" w:rsidR="00EE1FE9" w:rsidRPr="00EE1FE9" w:rsidRDefault="00EE1FE9" w:rsidP="00EE1FE9">
      <w:pPr>
        <w:autoSpaceDE w:val="0"/>
        <w:autoSpaceDN w:val="0"/>
        <w:adjustRightInd w:val="0"/>
        <w:jc w:val="center"/>
        <w:rPr>
          <w:rFonts w:ascii="Arial Narrow" w:hAnsi="Arial Narrow" w:cs="PTSans-Bold"/>
          <w:b/>
          <w:bCs/>
          <w:sz w:val="22"/>
          <w:szCs w:val="20"/>
        </w:rPr>
      </w:pPr>
      <w:r w:rsidRPr="00EE1FE9">
        <w:rPr>
          <w:rFonts w:ascii="Arial Narrow" w:hAnsi="Arial Narrow" w:cs="PTSans-Bold"/>
          <w:b/>
          <w:bCs/>
          <w:sz w:val="22"/>
          <w:szCs w:val="20"/>
        </w:rPr>
        <w:t>Q29. What is marriage?</w:t>
      </w:r>
    </w:p>
    <w:p w14:paraId="5FACD7B5" w14:textId="77777777" w:rsidR="00245841" w:rsidRPr="00EE1FE9" w:rsidRDefault="00EE1FE9" w:rsidP="00EE1FE9">
      <w:pPr>
        <w:autoSpaceDE w:val="0"/>
        <w:autoSpaceDN w:val="0"/>
        <w:adjustRightInd w:val="0"/>
        <w:jc w:val="center"/>
        <w:rPr>
          <w:rFonts w:ascii="Arial Narrow" w:hAnsi="Arial Narrow" w:cs="PTSans-Regular"/>
          <w:sz w:val="22"/>
          <w:szCs w:val="20"/>
        </w:rPr>
      </w:pPr>
      <w:r w:rsidRPr="00EE1FE9">
        <w:rPr>
          <w:rFonts w:ascii="Arial Narrow" w:hAnsi="Arial Narrow" w:cs="PTSans-Bold"/>
          <w:bCs/>
          <w:sz w:val="22"/>
          <w:szCs w:val="20"/>
        </w:rPr>
        <w:t>Marriage is a covenant relationship whereby God joins together one man and one woman into a one-flesh union designed to be faithful and last until the couple is separated by death.</w:t>
      </w:r>
    </w:p>
    <w:p w14:paraId="04DC3557" w14:textId="77777777" w:rsidR="00245841" w:rsidRPr="00601B01" w:rsidRDefault="00B727D2" w:rsidP="00245841">
      <w:pPr>
        <w:autoSpaceDE w:val="0"/>
        <w:autoSpaceDN w:val="0"/>
        <w:adjustRightInd w:val="0"/>
        <w:jc w:val="center"/>
        <w:rPr>
          <w:rFonts w:ascii="Arial Narrow" w:hAnsi="Arial Narrow" w:cs="PTSans-Regular"/>
          <w:sz w:val="22"/>
          <w:szCs w:val="20"/>
        </w:rPr>
      </w:pPr>
    </w:p>
    <w:p w14:paraId="0EF70461" w14:textId="77777777" w:rsidR="009A1E37" w:rsidRPr="009A1E37" w:rsidRDefault="005976EC" w:rsidP="009A1E37">
      <w:pPr>
        <w:tabs>
          <w:tab w:val="left" w:pos="4650"/>
        </w:tabs>
        <w:rPr>
          <w:rFonts w:ascii="Arial Narrow" w:hAnsi="Arial Narrow"/>
          <w:sz w:val="22"/>
          <w:szCs w:val="20"/>
        </w:rPr>
      </w:pPr>
      <w:r w:rsidRPr="00601B01">
        <w:rPr>
          <w:rFonts w:ascii="Arial Narrow" w:hAnsi="Arial Narrow"/>
          <w:sz w:val="22"/>
          <w:szCs w:val="20"/>
        </w:rPr>
        <w:tab/>
      </w:r>
    </w:p>
    <w:p w14:paraId="356FB270" w14:textId="77777777" w:rsidR="009A1E37" w:rsidRPr="009A1E37" w:rsidRDefault="009A1E37" w:rsidP="009A1E37">
      <w:pPr>
        <w:rPr>
          <w:rFonts w:ascii="Arial Narrow" w:hAnsi="Arial Narrow"/>
          <w:color w:val="000000" w:themeColor="text1"/>
          <w:sz w:val="22"/>
        </w:rPr>
      </w:pPr>
      <w:r w:rsidRPr="009A1E37">
        <w:rPr>
          <w:rFonts w:ascii="Arial Narrow" w:hAnsi="Arial Narrow"/>
          <w:color w:val="000000" w:themeColor="text1"/>
          <w:sz w:val="22"/>
        </w:rPr>
        <w:t xml:space="preserve">"I, husband, take you, wife, to be my wife, to have and to hold from this day forward, for better, for worse, for richer, for poorer, in sickness and in health, to love and to cherish, </w:t>
      </w:r>
      <w:r w:rsidRPr="009A1E37">
        <w:rPr>
          <w:rFonts w:ascii="Arial Narrow" w:hAnsi="Arial Narrow"/>
          <w:i/>
          <w:color w:val="000000" w:themeColor="text1"/>
          <w:sz w:val="22"/>
        </w:rPr>
        <w:t>until death do us part</w:t>
      </w:r>
      <w:r w:rsidRPr="009A1E37">
        <w:rPr>
          <w:rFonts w:ascii="Arial Narrow" w:hAnsi="Arial Narrow"/>
          <w:color w:val="000000" w:themeColor="text1"/>
          <w:sz w:val="22"/>
        </w:rPr>
        <w:t xml:space="preserve">." </w:t>
      </w:r>
    </w:p>
    <w:p w14:paraId="191D4B2E" w14:textId="77777777" w:rsidR="009A1E37" w:rsidRPr="009A1E37" w:rsidRDefault="009A1E37" w:rsidP="009A1E37">
      <w:pPr>
        <w:rPr>
          <w:rFonts w:ascii="Arial Narrow" w:hAnsi="Arial Narrow"/>
          <w:sz w:val="22"/>
        </w:rPr>
      </w:pPr>
    </w:p>
    <w:p w14:paraId="13D9EB0C" w14:textId="77777777" w:rsidR="009A1E37" w:rsidRDefault="009A1E37" w:rsidP="003816E6">
      <w:pPr>
        <w:pStyle w:val="ListParagraph"/>
        <w:numPr>
          <w:ilvl w:val="0"/>
          <w:numId w:val="6"/>
        </w:numPr>
        <w:rPr>
          <w:rFonts w:ascii="Arial Narrow" w:hAnsi="Arial Narrow"/>
          <w:b/>
          <w:sz w:val="22"/>
        </w:rPr>
      </w:pPr>
      <w:r w:rsidRPr="009A1E37">
        <w:rPr>
          <w:rFonts w:ascii="Arial Narrow" w:hAnsi="Arial Narrow"/>
          <w:b/>
          <w:sz w:val="22"/>
        </w:rPr>
        <w:t>As we begin…</w:t>
      </w:r>
    </w:p>
    <w:p w14:paraId="2A1ADBD7" w14:textId="77777777" w:rsidR="00322C9E" w:rsidRPr="00322C9E" w:rsidRDefault="00322C9E" w:rsidP="00322C9E">
      <w:pPr>
        <w:rPr>
          <w:rFonts w:ascii="Arial Narrow" w:hAnsi="Arial Narrow"/>
          <w:b/>
          <w:sz w:val="22"/>
        </w:rPr>
      </w:pPr>
    </w:p>
    <w:p w14:paraId="63708E96" w14:textId="77777777" w:rsidR="009A1E37" w:rsidRPr="009A1E37" w:rsidRDefault="009A1E37" w:rsidP="009A1E37">
      <w:pPr>
        <w:rPr>
          <w:rFonts w:ascii="Arial Narrow" w:eastAsia="Calibri" w:hAnsi="Arial Narrow" w:cs="Calibri"/>
          <w:color w:val="000000"/>
          <w:sz w:val="22"/>
        </w:rPr>
      </w:pPr>
      <w:r>
        <w:rPr>
          <w:rFonts w:ascii="Arial Narrow" w:hAnsi="Arial Narrow"/>
          <w:sz w:val="22"/>
        </w:rPr>
        <w:t>D</w:t>
      </w:r>
      <w:r w:rsidRPr="009A1E37">
        <w:rPr>
          <w:rFonts w:ascii="Arial Narrow" w:hAnsi="Arial Narrow"/>
          <w:sz w:val="22"/>
        </w:rPr>
        <w:t>ivorce exists in this fallen world, and d</w:t>
      </w:r>
      <w:r w:rsidRPr="009A1E37">
        <w:rPr>
          <w:rFonts w:ascii="Arial Narrow" w:eastAsia="Calibri" w:hAnsi="Arial Narrow" w:cs="Calibri"/>
          <w:color w:val="000000"/>
          <w:sz w:val="22"/>
        </w:rPr>
        <w:t>ivorce’s impact has been far-reaching</w:t>
      </w:r>
      <w:r>
        <w:rPr>
          <w:rFonts w:ascii="Arial Narrow" w:eastAsia="Calibri" w:hAnsi="Arial Narrow" w:cs="Calibri"/>
          <w:color w:val="000000"/>
          <w:sz w:val="22"/>
        </w:rPr>
        <w:t>.</w:t>
      </w:r>
    </w:p>
    <w:p w14:paraId="701AF545" w14:textId="77777777" w:rsidR="009A1E37" w:rsidRPr="009A1E37" w:rsidRDefault="009A1E37" w:rsidP="009A1E37">
      <w:pPr>
        <w:rPr>
          <w:rFonts w:ascii="Arial Narrow" w:eastAsia="Calibri" w:hAnsi="Arial Narrow" w:cs="Calibri"/>
          <w:color w:val="000000"/>
          <w:sz w:val="22"/>
        </w:rPr>
      </w:pPr>
      <w:r w:rsidRPr="009A1E37">
        <w:rPr>
          <w:rFonts w:ascii="Arial Narrow" w:eastAsia="Calibri" w:hAnsi="Arial Narrow" w:cs="Calibri"/>
          <w:color w:val="000000"/>
          <w:sz w:val="22"/>
        </w:rPr>
        <w:t xml:space="preserve">It’s with a sad heart that we have to even know the thing called </w:t>
      </w:r>
      <w:r w:rsidRPr="009A1E37">
        <w:rPr>
          <w:rFonts w:ascii="Arial Narrow" w:eastAsia="Calibri" w:hAnsi="Arial Narrow" w:cs="Calibri"/>
          <w:i/>
          <w:color w:val="000000"/>
          <w:sz w:val="22"/>
        </w:rPr>
        <w:t>divorce</w:t>
      </w:r>
      <w:r w:rsidRPr="009A1E37">
        <w:rPr>
          <w:rFonts w:ascii="Arial Narrow" w:eastAsia="Calibri" w:hAnsi="Arial Narrow" w:cs="Calibri"/>
          <w:color w:val="000000"/>
          <w:sz w:val="22"/>
        </w:rPr>
        <w:t xml:space="preserve">. In a world without sin there would be nothing known like </w:t>
      </w:r>
      <w:r w:rsidRPr="009A1E37">
        <w:rPr>
          <w:rFonts w:ascii="Arial Narrow" w:eastAsia="Calibri" w:hAnsi="Arial Narrow" w:cs="Calibri"/>
          <w:i/>
          <w:color w:val="000000"/>
          <w:sz w:val="22"/>
        </w:rPr>
        <w:t>divorce</w:t>
      </w:r>
      <w:r w:rsidRPr="009A1E37">
        <w:rPr>
          <w:rFonts w:ascii="Arial Narrow" w:eastAsia="Calibri" w:hAnsi="Arial Narrow" w:cs="Calibri"/>
          <w:color w:val="000000"/>
          <w:sz w:val="22"/>
        </w:rPr>
        <w:t>.</w:t>
      </w:r>
    </w:p>
    <w:p w14:paraId="55403DAB"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1C8AAEA7"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“Divorce and wrongful remarriage are forgivable sins. We want to start here, at the heart of our faith in Christ. When Jesus died, He did not fail to atone for the misdeeds of His people in this critical area. Even the person who has acted as wrongly as possible in this matter may be fully forgiven, and may have a fulfilled life of service to God after repentance.”</w:t>
      </w:r>
    </w:p>
    <w:p w14:paraId="0F5AF4DE"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2F70A4F8"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 xml:space="preserve">According to God’s word, your pastors and group leaders are here to walk with </w:t>
      </w:r>
      <w:r>
        <w:rPr>
          <w:rFonts w:ascii="Arial Narrow" w:eastAsia="Calibri" w:hAnsi="Arial Narrow" w:cs="Calibri"/>
          <w:color w:val="000000"/>
          <w:sz w:val="22"/>
        </w:rPr>
        <w:t>you</w:t>
      </w:r>
      <w:r w:rsidRPr="009A1E37">
        <w:rPr>
          <w:rFonts w:ascii="Arial Narrow" w:eastAsia="Calibri" w:hAnsi="Arial Narrow" w:cs="Calibri"/>
          <w:color w:val="000000"/>
          <w:sz w:val="22"/>
        </w:rPr>
        <w:t xml:space="preserve">, love </w:t>
      </w:r>
      <w:r>
        <w:rPr>
          <w:rFonts w:ascii="Arial Narrow" w:eastAsia="Calibri" w:hAnsi="Arial Narrow" w:cs="Calibri"/>
          <w:color w:val="000000"/>
          <w:sz w:val="22"/>
        </w:rPr>
        <w:t>you</w:t>
      </w:r>
      <w:r w:rsidRPr="009A1E37">
        <w:rPr>
          <w:rFonts w:ascii="Arial Narrow" w:eastAsia="Calibri" w:hAnsi="Arial Narrow" w:cs="Calibri"/>
          <w:color w:val="000000"/>
          <w:sz w:val="22"/>
        </w:rPr>
        <w:t xml:space="preserve">, and help </w:t>
      </w:r>
      <w:r>
        <w:rPr>
          <w:rFonts w:ascii="Arial Narrow" w:eastAsia="Calibri" w:hAnsi="Arial Narrow" w:cs="Calibri"/>
          <w:color w:val="000000"/>
          <w:sz w:val="22"/>
        </w:rPr>
        <w:t xml:space="preserve">you </w:t>
      </w:r>
      <w:r w:rsidRPr="009A1E37">
        <w:rPr>
          <w:rFonts w:ascii="Arial Narrow" w:eastAsia="Calibri" w:hAnsi="Arial Narrow" w:cs="Calibri"/>
          <w:color w:val="000000"/>
          <w:sz w:val="22"/>
        </w:rPr>
        <w:t>with current marriage struggles or past hurts stemming from divorce.</w:t>
      </w:r>
    </w:p>
    <w:p w14:paraId="0F757A0A"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28D79119"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70E64026" w14:textId="77777777" w:rsidR="009A1E37" w:rsidRPr="009A1E37" w:rsidRDefault="009A1E37" w:rsidP="009A1E37">
      <w:pPr>
        <w:rPr>
          <w:rFonts w:ascii="Arial Narrow" w:hAnsi="Arial Narrow"/>
          <w:sz w:val="22"/>
        </w:rPr>
      </w:pPr>
    </w:p>
    <w:p w14:paraId="4C37EA5D" w14:textId="77777777" w:rsidR="009A1E37" w:rsidRPr="009A1E37" w:rsidRDefault="009A1E37" w:rsidP="003816E6">
      <w:pPr>
        <w:pStyle w:val="ListParagraph"/>
        <w:numPr>
          <w:ilvl w:val="0"/>
          <w:numId w:val="6"/>
        </w:num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hAnsi="Arial Narrow"/>
          <w:b/>
          <w:sz w:val="22"/>
        </w:rPr>
        <w:lastRenderedPageBreak/>
        <w:t>Three main positions</w:t>
      </w:r>
      <w:bookmarkStart w:id="0" w:name="_Hlk504055300"/>
      <w:r>
        <w:rPr>
          <w:rFonts w:ascii="Arial Narrow" w:hAnsi="Arial Narrow"/>
          <w:b/>
          <w:sz w:val="22"/>
        </w:rPr>
        <w:t xml:space="preserve"> </w:t>
      </w:r>
      <w:r w:rsidRPr="009A1E37">
        <w:rPr>
          <w:rFonts w:ascii="Arial Narrow" w:hAnsi="Arial Narrow"/>
          <w:b/>
          <w:sz w:val="22"/>
        </w:rPr>
        <w:t>taken in various churches</w:t>
      </w:r>
      <w:bookmarkEnd w:id="0"/>
    </w:p>
    <w:p w14:paraId="1826D5AB"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24DFB978" w14:textId="77777777" w:rsidR="009A1E37" w:rsidRPr="009A1E37" w:rsidRDefault="009A1E37" w:rsidP="003816E6">
      <w:pPr>
        <w:pStyle w:val="ListParagraph"/>
        <w:numPr>
          <w:ilvl w:val="0"/>
          <w:numId w:val="7"/>
        </w:numPr>
        <w:pBdr>
          <w:top w:val="nil"/>
          <w:left w:val="nil"/>
          <w:bottom w:val="nil"/>
          <w:right w:val="nil"/>
          <w:between w:val="nil"/>
        </w:pBdr>
        <w:spacing w:line="259" w:lineRule="auto"/>
        <w:rPr>
          <w:rFonts w:ascii="Arial Narrow" w:eastAsia="Calibri" w:hAnsi="Arial Narrow" w:cs="Calibri"/>
          <w:color w:val="000000"/>
          <w:sz w:val="22"/>
        </w:rPr>
      </w:pPr>
      <w:bookmarkStart w:id="1" w:name="_Hlk504055803"/>
      <w:r w:rsidRPr="009A1E37">
        <w:rPr>
          <w:rFonts w:ascii="Arial Narrow" w:eastAsia="Calibri" w:hAnsi="Arial Narrow" w:cs="Calibri"/>
          <w:color w:val="000000"/>
          <w:sz w:val="22"/>
        </w:rPr>
        <w:t xml:space="preserve">God’s </w:t>
      </w:r>
      <w:bookmarkStart w:id="2" w:name="_Hlk504055647"/>
      <w:r w:rsidRPr="009A1E37">
        <w:rPr>
          <w:rFonts w:ascii="Arial Narrow" w:eastAsia="Calibri" w:hAnsi="Arial Narrow" w:cs="Calibri"/>
          <w:color w:val="000000"/>
          <w:sz w:val="22"/>
        </w:rPr>
        <w:t>design and will for marriage</w:t>
      </w:r>
      <w:r>
        <w:rPr>
          <w:rFonts w:ascii="Arial Narrow" w:eastAsia="Calibri" w:hAnsi="Arial Narrow" w:cs="Calibri"/>
          <w:color w:val="000000"/>
          <w:sz w:val="22"/>
        </w:rPr>
        <w:t xml:space="preserve"> </w:t>
      </w:r>
      <w:r w:rsidR="006F17C4">
        <w:rPr>
          <w:rFonts w:ascii="Arial Narrow" w:eastAsia="Calibri" w:hAnsi="Arial Narrow" w:cs="Calibri"/>
          <w:color w:val="000000"/>
          <w:sz w:val="22"/>
        </w:rPr>
        <w:t>(</w:t>
      </w:r>
      <w:r>
        <w:rPr>
          <w:rFonts w:ascii="Arial Narrow" w:eastAsia="Calibri" w:hAnsi="Arial Narrow" w:cs="Calibri"/>
          <w:color w:val="000000"/>
          <w:sz w:val="22"/>
        </w:rPr>
        <w:t>t</w:t>
      </w:r>
      <w:r w:rsidRPr="009A1E37">
        <w:rPr>
          <w:rFonts w:ascii="Arial Narrow" w:eastAsia="Calibri" w:hAnsi="Arial Narrow" w:cs="Calibri"/>
          <w:color w:val="000000"/>
          <w:sz w:val="22"/>
        </w:rPr>
        <w:t>hat it only end</w:t>
      </w:r>
      <w:r w:rsidR="006F17C4">
        <w:rPr>
          <w:rFonts w:ascii="Arial Narrow" w:eastAsia="Calibri" w:hAnsi="Arial Narrow" w:cs="Calibri"/>
          <w:color w:val="000000"/>
          <w:sz w:val="22"/>
        </w:rPr>
        <w:t>s</w:t>
      </w:r>
      <w:r w:rsidRPr="009A1E37">
        <w:rPr>
          <w:rFonts w:ascii="Arial Narrow" w:eastAsia="Calibri" w:hAnsi="Arial Narrow" w:cs="Calibri"/>
          <w:color w:val="000000"/>
          <w:sz w:val="22"/>
        </w:rPr>
        <w:t xml:space="preserve"> by </w:t>
      </w:r>
      <w:r w:rsidR="006F17C4">
        <w:rPr>
          <w:rFonts w:ascii="Arial Narrow" w:eastAsia="Calibri" w:hAnsi="Arial Narrow" w:cs="Calibri"/>
          <w:color w:val="000000"/>
          <w:sz w:val="22"/>
        </w:rPr>
        <w:t xml:space="preserve">the </w:t>
      </w:r>
      <w:r w:rsidRPr="009A1E37">
        <w:rPr>
          <w:rFonts w:ascii="Arial Narrow" w:eastAsia="Calibri" w:hAnsi="Arial Narrow" w:cs="Calibri"/>
          <w:color w:val="000000"/>
          <w:sz w:val="22"/>
        </w:rPr>
        <w:t>death</w:t>
      </w:r>
      <w:r w:rsidR="006F17C4">
        <w:rPr>
          <w:rFonts w:ascii="Arial Narrow" w:eastAsia="Calibri" w:hAnsi="Arial Narrow" w:cs="Calibri"/>
          <w:color w:val="000000"/>
          <w:sz w:val="22"/>
        </w:rPr>
        <w:t xml:space="preserve"> of one spouse)</w:t>
      </w:r>
      <w:r>
        <w:rPr>
          <w:rFonts w:ascii="Arial Narrow" w:eastAsia="Calibri" w:hAnsi="Arial Narrow" w:cs="Calibri"/>
          <w:color w:val="000000"/>
          <w:sz w:val="22"/>
        </w:rPr>
        <w:t xml:space="preserve"> is to be upheld</w:t>
      </w:r>
      <w:r w:rsidRPr="009A1E37">
        <w:rPr>
          <w:rFonts w:ascii="Arial Narrow" w:eastAsia="Calibri" w:hAnsi="Arial Narrow" w:cs="Calibri"/>
          <w:color w:val="000000"/>
          <w:sz w:val="22"/>
        </w:rPr>
        <w:t>. The</w:t>
      </w:r>
      <w:r w:rsidR="006F17C4">
        <w:rPr>
          <w:rFonts w:ascii="Arial Narrow" w:eastAsia="Calibri" w:hAnsi="Arial Narrow" w:cs="Calibri"/>
          <w:color w:val="000000"/>
          <w:sz w:val="22"/>
        </w:rPr>
        <w:t>re is no permission given by God to seek divorce or r</w:t>
      </w:r>
      <w:r w:rsidRPr="009A1E37">
        <w:rPr>
          <w:rFonts w:ascii="Arial Narrow" w:eastAsia="Calibri" w:hAnsi="Arial Narrow" w:cs="Calibri"/>
          <w:color w:val="000000"/>
          <w:sz w:val="22"/>
        </w:rPr>
        <w:t xml:space="preserve">emarry after divorce if a former spouse is living. </w:t>
      </w:r>
      <w:bookmarkEnd w:id="1"/>
      <w:bookmarkEnd w:id="2"/>
      <w:r w:rsidRPr="009A1E37">
        <w:rPr>
          <w:rFonts w:ascii="Arial Narrow" w:eastAsia="Calibri" w:hAnsi="Arial Narrow" w:cs="Calibri"/>
          <w:color w:val="000000"/>
          <w:sz w:val="22"/>
        </w:rPr>
        <w:t xml:space="preserve">(Often this is called the </w:t>
      </w:r>
      <w:r w:rsidRPr="009A1E37">
        <w:rPr>
          <w:rFonts w:ascii="Arial Narrow" w:eastAsia="Calibri" w:hAnsi="Arial Narrow" w:cs="Calibri"/>
          <w:i/>
          <w:color w:val="000000"/>
          <w:sz w:val="22"/>
        </w:rPr>
        <w:t>Permanence View</w:t>
      </w:r>
      <w:r w:rsidR="0064783A">
        <w:rPr>
          <w:rFonts w:ascii="Arial Narrow" w:eastAsia="Calibri" w:hAnsi="Arial Narrow" w:cs="Calibri"/>
          <w:i/>
          <w:color w:val="000000"/>
          <w:sz w:val="22"/>
        </w:rPr>
        <w:t>.</w:t>
      </w:r>
      <w:r w:rsidRPr="009A1E37">
        <w:rPr>
          <w:rFonts w:ascii="Arial Narrow" w:eastAsia="Calibri" w:hAnsi="Arial Narrow" w:cs="Calibri"/>
          <w:color w:val="000000"/>
          <w:sz w:val="22"/>
        </w:rPr>
        <w:t>)</w:t>
      </w:r>
    </w:p>
    <w:p w14:paraId="35DAFAD9" w14:textId="77777777" w:rsidR="009A1E37" w:rsidRPr="009A1E37" w:rsidRDefault="009A1E37" w:rsidP="009A1E37">
      <w:pPr>
        <w:pBdr>
          <w:top w:val="nil"/>
          <w:left w:val="nil"/>
          <w:bottom w:val="nil"/>
          <w:right w:val="nil"/>
          <w:between w:val="nil"/>
        </w:pBdr>
        <w:spacing w:line="259" w:lineRule="auto"/>
        <w:ind w:left="720"/>
        <w:rPr>
          <w:rFonts w:ascii="Arial Narrow" w:eastAsia="Calibri" w:hAnsi="Arial Narrow" w:cs="Calibri"/>
          <w:color w:val="000000"/>
          <w:sz w:val="22"/>
        </w:rPr>
      </w:pPr>
    </w:p>
    <w:p w14:paraId="2CD630E6" w14:textId="77777777" w:rsidR="006F17C4" w:rsidRDefault="009A1E37" w:rsidP="003816E6">
      <w:pPr>
        <w:pStyle w:val="ListParagraph"/>
        <w:numPr>
          <w:ilvl w:val="0"/>
          <w:numId w:val="7"/>
        </w:num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 xml:space="preserve">God </w:t>
      </w:r>
      <w:bookmarkStart w:id="3" w:name="_Hlk504055915"/>
      <w:r w:rsidRPr="009A1E37">
        <w:rPr>
          <w:rFonts w:ascii="Arial Narrow" w:eastAsia="Calibri" w:hAnsi="Arial Narrow" w:cs="Calibri"/>
          <w:color w:val="000000"/>
          <w:sz w:val="22"/>
        </w:rPr>
        <w:t>gave two (and only two) permissions for divorce and remarriage after a divorce</w:t>
      </w:r>
      <w:r w:rsidR="006F17C4">
        <w:rPr>
          <w:rFonts w:ascii="Arial Narrow" w:eastAsia="Calibri" w:hAnsi="Arial Narrow" w:cs="Calibri"/>
          <w:color w:val="000000"/>
          <w:sz w:val="22"/>
        </w:rPr>
        <w:t>,</w:t>
      </w:r>
      <w:r w:rsidRPr="009A1E37">
        <w:rPr>
          <w:rFonts w:ascii="Arial Narrow" w:eastAsia="Calibri" w:hAnsi="Arial Narrow" w:cs="Calibri"/>
          <w:color w:val="000000"/>
          <w:sz w:val="22"/>
        </w:rPr>
        <w:t xml:space="preserve"> </w:t>
      </w:r>
      <w:r w:rsidR="006F17C4" w:rsidRPr="009A1E37">
        <w:rPr>
          <w:rFonts w:ascii="Arial Narrow" w:eastAsia="Calibri" w:hAnsi="Arial Narrow" w:cs="Calibri"/>
          <w:color w:val="000000"/>
          <w:sz w:val="22"/>
        </w:rPr>
        <w:t>if a former spouse is living</w:t>
      </w:r>
      <w:bookmarkEnd w:id="3"/>
      <w:r w:rsidRPr="009A1E37">
        <w:rPr>
          <w:rFonts w:ascii="Arial Narrow" w:eastAsia="Calibri" w:hAnsi="Arial Narrow" w:cs="Calibri"/>
          <w:color w:val="000000"/>
          <w:sz w:val="22"/>
        </w:rPr>
        <w:t xml:space="preserve">. </w:t>
      </w:r>
    </w:p>
    <w:p w14:paraId="301EA7C5" w14:textId="77777777" w:rsidR="009A1E37" w:rsidRPr="006F17C4" w:rsidRDefault="009A1E37" w:rsidP="006F17C4">
      <w:pPr>
        <w:pBdr>
          <w:top w:val="nil"/>
          <w:left w:val="nil"/>
          <w:bottom w:val="nil"/>
          <w:right w:val="nil"/>
          <w:between w:val="nil"/>
        </w:pBdr>
        <w:spacing w:line="259" w:lineRule="auto"/>
        <w:ind w:firstLine="720"/>
        <w:rPr>
          <w:rFonts w:ascii="Arial Narrow" w:eastAsia="Calibri" w:hAnsi="Arial Narrow" w:cs="Calibri"/>
          <w:color w:val="000000"/>
          <w:sz w:val="22"/>
        </w:rPr>
      </w:pPr>
      <w:r w:rsidRPr="006F17C4">
        <w:rPr>
          <w:rFonts w:ascii="Arial Narrow" w:eastAsia="Calibri" w:hAnsi="Arial Narrow" w:cs="Calibri"/>
          <w:color w:val="000000"/>
          <w:sz w:val="22"/>
        </w:rPr>
        <w:t xml:space="preserve">(This is usually called the </w:t>
      </w:r>
      <w:r w:rsidRPr="006F17C4">
        <w:rPr>
          <w:rFonts w:ascii="Arial Narrow" w:eastAsia="Calibri" w:hAnsi="Arial Narrow" w:cs="Calibri"/>
          <w:i/>
          <w:color w:val="000000"/>
          <w:sz w:val="22"/>
        </w:rPr>
        <w:t>Two Clause View</w:t>
      </w:r>
      <w:r w:rsidR="0064783A">
        <w:rPr>
          <w:rFonts w:ascii="Arial Narrow" w:eastAsia="Calibri" w:hAnsi="Arial Narrow" w:cs="Calibri"/>
          <w:i/>
          <w:color w:val="000000"/>
          <w:sz w:val="22"/>
        </w:rPr>
        <w:t>.</w:t>
      </w:r>
      <w:r w:rsidRPr="006F17C4">
        <w:rPr>
          <w:rFonts w:ascii="Arial Narrow" w:eastAsia="Calibri" w:hAnsi="Arial Narrow" w:cs="Calibri"/>
          <w:color w:val="000000"/>
          <w:sz w:val="22"/>
        </w:rPr>
        <w:t>)</w:t>
      </w:r>
    </w:p>
    <w:p w14:paraId="2316FD98" w14:textId="77777777" w:rsidR="009A1E37" w:rsidRPr="009A1E37" w:rsidRDefault="009A1E37" w:rsidP="009A1E37">
      <w:pPr>
        <w:pBdr>
          <w:top w:val="nil"/>
          <w:left w:val="nil"/>
          <w:bottom w:val="nil"/>
          <w:right w:val="nil"/>
          <w:between w:val="nil"/>
        </w:pBdr>
        <w:spacing w:line="259" w:lineRule="auto"/>
        <w:ind w:left="720"/>
        <w:rPr>
          <w:rFonts w:ascii="Arial Narrow" w:eastAsia="Calibri" w:hAnsi="Arial Narrow" w:cs="Calibri"/>
          <w:color w:val="000000"/>
          <w:sz w:val="22"/>
        </w:rPr>
      </w:pPr>
    </w:p>
    <w:p w14:paraId="440B7F91" w14:textId="77777777" w:rsidR="006F17C4" w:rsidRDefault="009A1E37" w:rsidP="003816E6">
      <w:pPr>
        <w:pStyle w:val="ListParagraph"/>
        <w:numPr>
          <w:ilvl w:val="0"/>
          <w:numId w:val="7"/>
        </w:num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God allows for one more</w:t>
      </w:r>
      <w:r w:rsidR="006F17C4">
        <w:rPr>
          <w:rFonts w:ascii="Arial Narrow" w:eastAsia="Calibri" w:hAnsi="Arial Narrow" w:cs="Calibri"/>
          <w:color w:val="000000"/>
          <w:sz w:val="22"/>
        </w:rPr>
        <w:t>,</w:t>
      </w:r>
      <w:r w:rsidRPr="009A1E37">
        <w:rPr>
          <w:rFonts w:ascii="Arial Narrow" w:eastAsia="Calibri" w:hAnsi="Arial Narrow" w:cs="Calibri"/>
          <w:color w:val="000000"/>
          <w:sz w:val="22"/>
        </w:rPr>
        <w:t xml:space="preserve"> or many more</w:t>
      </w:r>
      <w:r w:rsidR="006F17C4">
        <w:rPr>
          <w:rFonts w:ascii="Arial Narrow" w:eastAsia="Calibri" w:hAnsi="Arial Narrow" w:cs="Calibri"/>
          <w:color w:val="000000"/>
          <w:sz w:val="22"/>
        </w:rPr>
        <w:t>,</w:t>
      </w:r>
      <w:r w:rsidRPr="009A1E37">
        <w:rPr>
          <w:rFonts w:ascii="Arial Narrow" w:eastAsia="Calibri" w:hAnsi="Arial Narrow" w:cs="Calibri"/>
          <w:color w:val="000000"/>
          <w:sz w:val="22"/>
        </w:rPr>
        <w:t xml:space="preserve"> than two permissions to divorce and remarry. </w:t>
      </w:r>
    </w:p>
    <w:p w14:paraId="0829C53B" w14:textId="77777777" w:rsidR="009A1E37" w:rsidRPr="009A1E37" w:rsidRDefault="009A1E37" w:rsidP="006F17C4">
      <w:pPr>
        <w:pStyle w:val="ListParagraph"/>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 xml:space="preserve">(Perhaps we can call this the </w:t>
      </w:r>
      <w:r w:rsidRPr="009A1E37">
        <w:rPr>
          <w:rFonts w:ascii="Arial Narrow" w:eastAsia="Calibri" w:hAnsi="Arial Narrow" w:cs="Calibri"/>
          <w:i/>
          <w:color w:val="000000"/>
          <w:sz w:val="22"/>
        </w:rPr>
        <w:t>Several or Many Clause View</w:t>
      </w:r>
      <w:r w:rsidR="0064783A">
        <w:rPr>
          <w:rFonts w:ascii="Arial Narrow" w:eastAsia="Calibri" w:hAnsi="Arial Narrow" w:cs="Calibri"/>
          <w:i/>
          <w:color w:val="000000"/>
          <w:sz w:val="22"/>
        </w:rPr>
        <w:t>.</w:t>
      </w:r>
      <w:r w:rsidRPr="009A1E37">
        <w:rPr>
          <w:rFonts w:ascii="Arial Narrow" w:eastAsia="Calibri" w:hAnsi="Arial Narrow" w:cs="Calibri"/>
          <w:color w:val="000000"/>
          <w:sz w:val="22"/>
        </w:rPr>
        <w:t>)</w:t>
      </w:r>
    </w:p>
    <w:p w14:paraId="45801CF5"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5EE3C981"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We believe Scripture teaches the Permanence View</w:t>
      </w:r>
      <w:r w:rsidR="0064783A">
        <w:rPr>
          <w:rFonts w:ascii="Arial Narrow" w:eastAsia="Calibri" w:hAnsi="Arial Narrow" w:cs="Calibri"/>
          <w:color w:val="000000"/>
          <w:sz w:val="22"/>
        </w:rPr>
        <w:t>,</w:t>
      </w:r>
      <w:r w:rsidRPr="009A1E37">
        <w:rPr>
          <w:rFonts w:ascii="Arial Narrow" w:eastAsia="Calibri" w:hAnsi="Arial Narrow" w:cs="Calibri"/>
          <w:color w:val="000000"/>
          <w:sz w:val="22"/>
        </w:rPr>
        <w:t xml:space="preserve"> and we will be taking the next few lessons to continue to show that from the text of Scripture using proper hermeneutics.</w:t>
      </w:r>
    </w:p>
    <w:p w14:paraId="63B64648"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62B331FD"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0F919E17" w14:textId="77777777" w:rsidR="006F17C4" w:rsidRDefault="006F17C4" w:rsidP="009A1E37">
      <w:pPr>
        <w:pBdr>
          <w:top w:val="nil"/>
          <w:left w:val="nil"/>
          <w:bottom w:val="nil"/>
          <w:right w:val="nil"/>
          <w:between w:val="nil"/>
        </w:pBdr>
        <w:spacing w:line="259" w:lineRule="auto"/>
        <w:rPr>
          <w:rFonts w:ascii="Arial Narrow" w:eastAsia="Calibri" w:hAnsi="Arial Narrow" w:cs="Calibri"/>
          <w:color w:val="000000"/>
          <w:sz w:val="22"/>
        </w:rPr>
      </w:pPr>
    </w:p>
    <w:p w14:paraId="606A9066" w14:textId="77777777" w:rsidR="006F17C4" w:rsidRDefault="006F17C4" w:rsidP="009A1E37">
      <w:pPr>
        <w:pBdr>
          <w:top w:val="nil"/>
          <w:left w:val="nil"/>
          <w:bottom w:val="nil"/>
          <w:right w:val="nil"/>
          <w:between w:val="nil"/>
        </w:pBdr>
        <w:spacing w:line="259" w:lineRule="auto"/>
        <w:rPr>
          <w:rFonts w:ascii="Arial Narrow" w:eastAsia="Calibri" w:hAnsi="Arial Narrow" w:cs="Calibri"/>
          <w:color w:val="000000"/>
          <w:sz w:val="22"/>
        </w:rPr>
      </w:pPr>
    </w:p>
    <w:p w14:paraId="73329429" w14:textId="77777777" w:rsidR="006F17C4" w:rsidRDefault="006F17C4" w:rsidP="009A1E37">
      <w:pPr>
        <w:pBdr>
          <w:top w:val="nil"/>
          <w:left w:val="nil"/>
          <w:bottom w:val="nil"/>
          <w:right w:val="nil"/>
          <w:between w:val="nil"/>
        </w:pBdr>
        <w:spacing w:line="259" w:lineRule="auto"/>
        <w:rPr>
          <w:rFonts w:ascii="Arial Narrow" w:eastAsia="Calibri" w:hAnsi="Arial Narrow" w:cs="Calibri"/>
          <w:color w:val="000000"/>
          <w:sz w:val="22"/>
        </w:rPr>
      </w:pPr>
    </w:p>
    <w:p w14:paraId="766AD371" w14:textId="77777777" w:rsidR="006F17C4" w:rsidRPr="009A1E37" w:rsidRDefault="006F17C4" w:rsidP="006F17C4">
      <w:pPr>
        <w:rPr>
          <w:rFonts w:ascii="Arial Narrow" w:hAnsi="Arial Narrow"/>
          <w:sz w:val="22"/>
        </w:rPr>
      </w:pPr>
    </w:p>
    <w:p w14:paraId="7B3E7B47" w14:textId="77777777" w:rsidR="006F17C4" w:rsidRPr="009A1E37" w:rsidRDefault="006F17C4" w:rsidP="003816E6">
      <w:pPr>
        <w:pStyle w:val="ListParagraph"/>
        <w:numPr>
          <w:ilvl w:val="0"/>
          <w:numId w:val="6"/>
        </w:numPr>
        <w:pBdr>
          <w:top w:val="nil"/>
          <w:left w:val="nil"/>
          <w:bottom w:val="nil"/>
          <w:right w:val="nil"/>
          <w:between w:val="nil"/>
        </w:pBdr>
        <w:spacing w:line="259" w:lineRule="auto"/>
        <w:rPr>
          <w:rFonts w:ascii="Arial Narrow" w:eastAsia="Calibri" w:hAnsi="Arial Narrow" w:cs="Calibri"/>
          <w:color w:val="000000"/>
          <w:sz w:val="22"/>
        </w:rPr>
      </w:pPr>
      <w:r w:rsidRPr="006F17C4">
        <w:rPr>
          <w:rFonts w:ascii="Arial Narrow" w:hAnsi="Arial Narrow"/>
          <w:b/>
          <w:sz w:val="22"/>
        </w:rPr>
        <w:t>The core pillars of th</w:t>
      </w:r>
      <w:r>
        <w:rPr>
          <w:rFonts w:ascii="Arial Narrow" w:hAnsi="Arial Narrow"/>
          <w:b/>
          <w:sz w:val="22"/>
        </w:rPr>
        <w:t>e</w:t>
      </w:r>
      <w:r w:rsidRPr="006F17C4">
        <w:rPr>
          <w:rFonts w:ascii="Arial Narrow" w:hAnsi="Arial Narrow"/>
          <w:b/>
          <w:sz w:val="22"/>
        </w:rPr>
        <w:t xml:space="preserve"> Permanence View</w:t>
      </w:r>
    </w:p>
    <w:p w14:paraId="270C3BEB"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1B637A38" w14:textId="77777777" w:rsidR="009A1E37" w:rsidRPr="009A1E37" w:rsidRDefault="009A1E37" w:rsidP="003816E6">
      <w:pPr>
        <w:pStyle w:val="ListParagraph"/>
        <w:numPr>
          <w:ilvl w:val="0"/>
          <w:numId w:val="5"/>
        </w:num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The one-flesh union created in marriage is permanent until</w:t>
      </w:r>
      <w:r w:rsidR="000A4CC8">
        <w:rPr>
          <w:rFonts w:ascii="Arial Narrow" w:eastAsia="Calibri" w:hAnsi="Arial Narrow" w:cs="Calibri"/>
          <w:color w:val="000000"/>
          <w:sz w:val="22"/>
        </w:rPr>
        <w:t xml:space="preserve"> the</w:t>
      </w:r>
      <w:r w:rsidRPr="009A1E37">
        <w:rPr>
          <w:rFonts w:ascii="Arial Narrow" w:eastAsia="Calibri" w:hAnsi="Arial Narrow" w:cs="Calibri"/>
          <w:color w:val="000000"/>
          <w:sz w:val="22"/>
        </w:rPr>
        <w:t xml:space="preserve"> death</w:t>
      </w:r>
      <w:r w:rsidR="000A4CC8">
        <w:rPr>
          <w:rFonts w:ascii="Arial Narrow" w:eastAsia="Calibri" w:hAnsi="Arial Narrow" w:cs="Calibri"/>
          <w:color w:val="000000"/>
          <w:sz w:val="22"/>
        </w:rPr>
        <w:t xml:space="preserve"> of one of the spouses</w:t>
      </w:r>
      <w:r w:rsidRPr="009A1E37">
        <w:rPr>
          <w:rFonts w:ascii="Arial Narrow" w:eastAsia="Calibri" w:hAnsi="Arial Narrow" w:cs="Calibri"/>
          <w:color w:val="000000"/>
          <w:sz w:val="22"/>
        </w:rPr>
        <w:t>.</w:t>
      </w:r>
    </w:p>
    <w:p w14:paraId="525473A2" w14:textId="77777777" w:rsidR="009A1E37" w:rsidRPr="009A1E37" w:rsidRDefault="009A1E37" w:rsidP="003816E6">
      <w:pPr>
        <w:pStyle w:val="ListParagraph"/>
        <w:numPr>
          <w:ilvl w:val="0"/>
          <w:numId w:val="5"/>
        </w:num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Initiating or longing for a divorce is never lawful.</w:t>
      </w:r>
    </w:p>
    <w:p w14:paraId="0CE4FE06" w14:textId="77777777" w:rsidR="009A1E37" w:rsidRPr="009A1E37" w:rsidRDefault="009A1E37" w:rsidP="003816E6">
      <w:pPr>
        <w:pStyle w:val="ListParagraph"/>
        <w:numPr>
          <w:ilvl w:val="0"/>
          <w:numId w:val="5"/>
        </w:num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Remarrying after divorce is an act of adultery if a former spouse is living.</w:t>
      </w:r>
    </w:p>
    <w:p w14:paraId="47F1DC6F" w14:textId="77777777" w:rsidR="000A4CC8" w:rsidRPr="009A1E37" w:rsidRDefault="000A4CC8" w:rsidP="000A4CC8">
      <w:pPr>
        <w:rPr>
          <w:rFonts w:ascii="Arial Narrow" w:hAnsi="Arial Narrow"/>
          <w:sz w:val="22"/>
        </w:rPr>
      </w:pPr>
    </w:p>
    <w:p w14:paraId="24A26744" w14:textId="77777777" w:rsidR="009A1E37" w:rsidRPr="000A4CC8" w:rsidRDefault="009A1E37" w:rsidP="003816E6">
      <w:pPr>
        <w:pStyle w:val="ListParagraph"/>
        <w:numPr>
          <w:ilvl w:val="0"/>
          <w:numId w:val="6"/>
        </w:numPr>
        <w:pBdr>
          <w:top w:val="nil"/>
          <w:left w:val="nil"/>
          <w:bottom w:val="nil"/>
          <w:right w:val="nil"/>
          <w:between w:val="nil"/>
        </w:pBdr>
        <w:spacing w:line="259" w:lineRule="auto"/>
        <w:rPr>
          <w:rFonts w:ascii="Arial Narrow" w:eastAsia="Calibri" w:hAnsi="Arial Narrow" w:cs="Calibri"/>
          <w:color w:val="000000"/>
          <w:sz w:val="22"/>
        </w:rPr>
      </w:pPr>
      <w:r w:rsidRPr="000A4CC8">
        <w:rPr>
          <w:rFonts w:ascii="Arial Narrow" w:eastAsia="Calibri" w:hAnsi="Arial Narrow" w:cs="Calibri"/>
          <w:b/>
          <w:color w:val="000000"/>
          <w:sz w:val="22"/>
        </w:rPr>
        <w:t>Hermeneutics</w:t>
      </w:r>
    </w:p>
    <w:p w14:paraId="0560667C"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b/>
          <w:color w:val="000000"/>
          <w:sz w:val="22"/>
        </w:rPr>
      </w:pPr>
    </w:p>
    <w:p w14:paraId="5E486129"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With this topic—this study on marriage, divorce, and remarriage—we must use proper hermeneutics to understand what God’s word teaches His will is for us. Hermeneutics speak to how one reads and interprets Scripture.</w:t>
      </w:r>
    </w:p>
    <w:p w14:paraId="19C451FD"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b/>
          <w:color w:val="000000"/>
          <w:sz w:val="22"/>
        </w:rPr>
      </w:pPr>
    </w:p>
    <w:p w14:paraId="1B8A2690"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b/>
          <w:color w:val="000000"/>
          <w:sz w:val="22"/>
        </w:rPr>
      </w:pPr>
    </w:p>
    <w:p w14:paraId="1DF61903"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lastRenderedPageBreak/>
        <w:t>The purpose of biblical hermeneutics is to help us to know how to properly interpret, understand, and apply the Bible.</w:t>
      </w:r>
    </w:p>
    <w:p w14:paraId="052A527F"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43AB93C6" w14:textId="77777777" w:rsidR="000A4CC8" w:rsidRPr="009A1E37" w:rsidRDefault="000A4CC8" w:rsidP="000A4CC8">
      <w:pPr>
        <w:rPr>
          <w:rFonts w:ascii="Arial Narrow" w:hAnsi="Arial Narrow"/>
          <w:sz w:val="22"/>
        </w:rPr>
      </w:pPr>
    </w:p>
    <w:p w14:paraId="2850F144" w14:textId="77777777" w:rsidR="009A1E37" w:rsidRPr="00322C9E" w:rsidRDefault="009A1E37" w:rsidP="003816E6">
      <w:pPr>
        <w:pStyle w:val="ListParagraph"/>
        <w:numPr>
          <w:ilvl w:val="0"/>
          <w:numId w:val="6"/>
        </w:numPr>
        <w:pBdr>
          <w:top w:val="nil"/>
          <w:left w:val="nil"/>
          <w:bottom w:val="nil"/>
          <w:right w:val="nil"/>
          <w:between w:val="nil"/>
        </w:pBdr>
        <w:spacing w:line="259" w:lineRule="auto"/>
        <w:rPr>
          <w:rFonts w:ascii="Arial Narrow" w:eastAsia="Calibri" w:hAnsi="Arial Narrow" w:cs="Calibri"/>
          <w:color w:val="000000"/>
          <w:sz w:val="22"/>
        </w:rPr>
      </w:pPr>
      <w:r w:rsidRPr="000A4CC8">
        <w:rPr>
          <w:rFonts w:ascii="Arial Narrow" w:eastAsia="Calibri" w:hAnsi="Arial Narrow" w:cs="Calibri"/>
          <w:b/>
          <w:color w:val="000000"/>
          <w:sz w:val="22"/>
        </w:rPr>
        <w:t>Some of the hermeneutical tools used in this topic</w:t>
      </w:r>
    </w:p>
    <w:p w14:paraId="44448B7B" w14:textId="77777777" w:rsidR="00322C9E" w:rsidRPr="000A4CC8" w:rsidRDefault="00322C9E" w:rsidP="00322C9E">
      <w:pPr>
        <w:pStyle w:val="ListParagraph"/>
        <w:pBdr>
          <w:top w:val="nil"/>
          <w:left w:val="nil"/>
          <w:bottom w:val="nil"/>
          <w:right w:val="nil"/>
          <w:between w:val="nil"/>
        </w:pBdr>
        <w:spacing w:line="259" w:lineRule="auto"/>
        <w:ind w:left="360"/>
        <w:rPr>
          <w:rFonts w:ascii="Arial Narrow" w:eastAsia="Calibri" w:hAnsi="Arial Narrow" w:cs="Calibri"/>
          <w:color w:val="000000"/>
          <w:sz w:val="22"/>
        </w:rPr>
      </w:pPr>
    </w:p>
    <w:p w14:paraId="14A7B5FE" w14:textId="2D25826A"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t>
      </w:r>
      <w:r w:rsidRPr="00C24715">
        <w:rPr>
          <w:rFonts w:ascii="Arial Narrow" w:eastAsia="Calibri" w:hAnsi="Arial Narrow" w:cs="Calibri"/>
          <w:color w:val="000000"/>
          <w:sz w:val="22"/>
          <w:u w:val="single"/>
        </w:rPr>
        <w:t>We get our hermeneutical method from Scripture itself</w:t>
      </w:r>
      <w:r w:rsidR="0064783A">
        <w:rPr>
          <w:rFonts w:ascii="Arial Narrow" w:eastAsia="Calibri" w:hAnsi="Arial Narrow" w:cs="Calibri"/>
          <w:color w:val="000000"/>
          <w:sz w:val="22"/>
        </w:rPr>
        <w:t>:</w:t>
      </w:r>
      <w:r w:rsidRPr="009A1E37">
        <w:rPr>
          <w:rFonts w:ascii="Arial Narrow" w:eastAsia="Calibri" w:hAnsi="Arial Narrow" w:cs="Calibri"/>
          <w:color w:val="000000"/>
          <w:sz w:val="22"/>
        </w:rPr>
        <w:t xml:space="preserve"> How it tells us to understand and interpret things, we accept and follow. For example, often times later revelation tells us how to understand earlier revelation. The Apostle Paul does this often.</w:t>
      </w:r>
    </w:p>
    <w:p w14:paraId="00FD8F9E" w14:textId="091565A8"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t>
      </w:r>
      <w:r w:rsidRPr="00C24715">
        <w:rPr>
          <w:rFonts w:ascii="Arial Narrow" w:eastAsia="Calibri" w:hAnsi="Arial Narrow" w:cs="Calibri"/>
          <w:color w:val="000000"/>
          <w:sz w:val="22"/>
          <w:u w:val="single"/>
        </w:rPr>
        <w:t>A right understanding of God’s law, particularly Creation Ordinances</w:t>
      </w:r>
      <w:r w:rsidR="0064783A">
        <w:rPr>
          <w:rFonts w:ascii="Arial Narrow" w:eastAsia="Calibri" w:hAnsi="Arial Narrow" w:cs="Calibri"/>
          <w:color w:val="000000"/>
          <w:sz w:val="22"/>
        </w:rPr>
        <w:t>:</w:t>
      </w:r>
      <w:r w:rsidRPr="009A1E37">
        <w:rPr>
          <w:rFonts w:ascii="Arial Narrow" w:eastAsia="Calibri" w:hAnsi="Arial Narrow" w:cs="Calibri"/>
          <w:color w:val="000000"/>
          <w:sz w:val="22"/>
        </w:rPr>
        <w:t xml:space="preserve"> Related to this would be having and interpreting from informed and sound Covenant Theology.</w:t>
      </w:r>
    </w:p>
    <w:p w14:paraId="1A7B58AC" w14:textId="3757CAD4"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t>
      </w:r>
      <w:r w:rsidRPr="00C24715">
        <w:rPr>
          <w:rFonts w:ascii="Arial Narrow" w:eastAsia="Calibri" w:hAnsi="Arial Narrow" w:cs="Calibri"/>
          <w:color w:val="000000"/>
          <w:sz w:val="22"/>
          <w:u w:val="single"/>
        </w:rPr>
        <w:t xml:space="preserve">Knowing the </w:t>
      </w:r>
      <w:r w:rsidR="0064783A" w:rsidRPr="00C24715">
        <w:rPr>
          <w:rFonts w:ascii="Arial Narrow" w:eastAsia="Calibri" w:hAnsi="Arial Narrow" w:cs="Calibri"/>
          <w:color w:val="000000"/>
          <w:sz w:val="22"/>
          <w:u w:val="single"/>
        </w:rPr>
        <w:t>h</w:t>
      </w:r>
      <w:r w:rsidRPr="00C24715">
        <w:rPr>
          <w:rFonts w:ascii="Arial Narrow" w:eastAsia="Calibri" w:hAnsi="Arial Narrow" w:cs="Calibri"/>
          <w:color w:val="000000"/>
          <w:sz w:val="22"/>
          <w:u w:val="single"/>
        </w:rPr>
        <w:t>ighest purpose of marriage</w:t>
      </w:r>
      <w:r w:rsidR="0064783A">
        <w:rPr>
          <w:rFonts w:ascii="Arial Narrow" w:eastAsia="Calibri" w:hAnsi="Arial Narrow" w:cs="Calibri"/>
          <w:color w:val="000000"/>
          <w:sz w:val="22"/>
        </w:rPr>
        <w:t>:</w:t>
      </w:r>
      <w:r w:rsidRPr="009A1E37">
        <w:rPr>
          <w:rFonts w:ascii="Arial Narrow" w:eastAsia="Calibri" w:hAnsi="Arial Narrow" w:cs="Calibri"/>
          <w:color w:val="000000"/>
          <w:sz w:val="22"/>
        </w:rPr>
        <w:t xml:space="preserve"> </w:t>
      </w:r>
      <w:r w:rsidR="0064783A">
        <w:rPr>
          <w:rFonts w:ascii="Arial Narrow" w:eastAsia="Calibri" w:hAnsi="Arial Narrow" w:cs="Calibri"/>
          <w:color w:val="000000"/>
          <w:sz w:val="22"/>
        </w:rPr>
        <w:t>T</w:t>
      </w:r>
      <w:r w:rsidRPr="009A1E37">
        <w:rPr>
          <w:rFonts w:ascii="Arial Narrow" w:eastAsia="Calibri" w:hAnsi="Arial Narrow" w:cs="Calibri"/>
          <w:color w:val="000000"/>
          <w:sz w:val="22"/>
        </w:rPr>
        <w:t xml:space="preserve">o display Christ and </w:t>
      </w:r>
      <w:r w:rsidR="0064783A">
        <w:rPr>
          <w:rFonts w:ascii="Arial Narrow" w:eastAsia="Calibri" w:hAnsi="Arial Narrow" w:cs="Calibri"/>
          <w:color w:val="000000"/>
          <w:sz w:val="22"/>
        </w:rPr>
        <w:t xml:space="preserve">His </w:t>
      </w:r>
      <w:r w:rsidR="001A5160">
        <w:rPr>
          <w:rFonts w:ascii="Arial Narrow" w:eastAsia="Calibri" w:hAnsi="Arial Narrow" w:cs="Calibri"/>
          <w:color w:val="000000"/>
          <w:sz w:val="22"/>
        </w:rPr>
        <w:t>C</w:t>
      </w:r>
      <w:r w:rsidRPr="009A1E37">
        <w:rPr>
          <w:rFonts w:ascii="Arial Narrow" w:eastAsia="Calibri" w:hAnsi="Arial Narrow" w:cs="Calibri"/>
          <w:color w:val="000000"/>
          <w:sz w:val="22"/>
        </w:rPr>
        <w:t>hurch</w:t>
      </w:r>
    </w:p>
    <w:p w14:paraId="090581C6"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t>
      </w:r>
      <w:r w:rsidRPr="00C24715">
        <w:rPr>
          <w:rFonts w:ascii="Arial Narrow" w:eastAsia="Calibri" w:hAnsi="Arial Narrow" w:cs="Calibri"/>
          <w:color w:val="000000"/>
          <w:sz w:val="22"/>
          <w:u w:val="single"/>
        </w:rPr>
        <w:t>Using didactic passages</w:t>
      </w:r>
      <w:r w:rsidRPr="009A1E37">
        <w:rPr>
          <w:rFonts w:ascii="Arial Narrow" w:eastAsia="Calibri" w:hAnsi="Arial Narrow" w:cs="Calibri"/>
          <w:color w:val="000000"/>
          <w:sz w:val="22"/>
        </w:rPr>
        <w:t xml:space="preserve"> (direct teaching/proclamations) </w:t>
      </w:r>
      <w:r w:rsidRPr="00C24715">
        <w:rPr>
          <w:rFonts w:ascii="Arial Narrow" w:eastAsia="Calibri" w:hAnsi="Arial Narrow" w:cs="Calibri"/>
          <w:color w:val="000000"/>
          <w:sz w:val="22"/>
          <w:u w:val="single"/>
        </w:rPr>
        <w:t>to help inform less clear, narrative, or seemingly contradictory passages</w:t>
      </w:r>
      <w:r w:rsidRPr="009A1E37">
        <w:rPr>
          <w:rFonts w:ascii="Arial Narrow" w:eastAsia="Calibri" w:hAnsi="Arial Narrow" w:cs="Calibri"/>
          <w:color w:val="000000"/>
          <w:sz w:val="22"/>
        </w:rPr>
        <w:t xml:space="preserve">. </w:t>
      </w:r>
    </w:p>
    <w:p w14:paraId="33504C41" w14:textId="106E6B32" w:rsidR="009A1E37" w:rsidRPr="00C24715"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t>
      </w:r>
      <w:r w:rsidRPr="00C24715">
        <w:rPr>
          <w:rFonts w:ascii="Arial Narrow" w:eastAsia="Calibri" w:hAnsi="Arial Narrow" w:cs="Calibri"/>
          <w:color w:val="000000"/>
          <w:sz w:val="22"/>
          <w:u w:val="single"/>
        </w:rPr>
        <w:t xml:space="preserve">Honoring </w:t>
      </w:r>
      <w:r w:rsidRPr="00C24715">
        <w:rPr>
          <w:rFonts w:ascii="Arial Narrow" w:eastAsia="Calibri" w:hAnsi="Arial Narrow" w:cs="Calibri"/>
          <w:i/>
          <w:color w:val="000000"/>
          <w:sz w:val="22"/>
          <w:u w:val="single"/>
        </w:rPr>
        <w:t>Tota Scriptura</w:t>
      </w:r>
      <w:r w:rsidR="001A5160">
        <w:rPr>
          <w:rFonts w:ascii="Arial Narrow" w:eastAsia="Calibri" w:hAnsi="Arial Narrow" w:cs="Calibri"/>
          <w:i/>
          <w:color w:val="000000"/>
          <w:sz w:val="22"/>
        </w:rPr>
        <w:t>:</w:t>
      </w:r>
      <w:r w:rsidRPr="009A1E37">
        <w:rPr>
          <w:rFonts w:ascii="Arial Narrow" w:eastAsia="Calibri" w:hAnsi="Arial Narrow" w:cs="Calibri"/>
          <w:color w:val="000000"/>
          <w:sz w:val="22"/>
        </w:rPr>
        <w:t xml:space="preserve"> This means it is best we interrupt the less clear, narrative, or seemingly contradictory passages of Scripture in light </w:t>
      </w:r>
      <w:r w:rsidRPr="00C24715">
        <w:rPr>
          <w:rFonts w:ascii="Arial Narrow" w:eastAsia="Calibri" w:hAnsi="Arial Narrow" w:cs="Calibri"/>
          <w:color w:val="000000"/>
          <w:sz w:val="22"/>
        </w:rPr>
        <w:t>of the whole testimony of Scripture.</w:t>
      </w:r>
    </w:p>
    <w:p w14:paraId="2A8A281A" w14:textId="1506298D"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t>
      </w:r>
      <w:r w:rsidRPr="00C24715">
        <w:rPr>
          <w:rFonts w:ascii="Arial Narrow" w:eastAsia="Calibri" w:hAnsi="Arial Narrow" w:cs="Calibri"/>
          <w:color w:val="000000"/>
          <w:sz w:val="22"/>
          <w:u w:val="single"/>
        </w:rPr>
        <w:t>Honoring God’s expressed will as our highest desire</w:t>
      </w:r>
      <w:r w:rsidR="001A5160">
        <w:rPr>
          <w:rFonts w:ascii="Arial Narrow" w:eastAsia="Calibri" w:hAnsi="Arial Narrow" w:cs="Calibri"/>
          <w:color w:val="000000"/>
          <w:sz w:val="22"/>
        </w:rPr>
        <w:t>:</w:t>
      </w:r>
      <w:r w:rsidRPr="009A1E37">
        <w:rPr>
          <w:rFonts w:ascii="Arial Narrow" w:eastAsia="Calibri" w:hAnsi="Arial Narrow" w:cs="Calibri"/>
          <w:color w:val="000000"/>
          <w:sz w:val="22"/>
        </w:rPr>
        <w:t xml:space="preserve"> This means it should be our desire to honor what God has expressed rather than searching for loopholes or over desiring exemptions that better fit our temporary circumstances.</w:t>
      </w:r>
    </w:p>
    <w:p w14:paraId="11313E69"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b/>
          <w:color w:val="000000"/>
          <w:sz w:val="22"/>
        </w:rPr>
      </w:pPr>
    </w:p>
    <w:p w14:paraId="2933EC85" w14:textId="77777777" w:rsidR="000A4CC8" w:rsidRPr="009A1E37" w:rsidRDefault="000A4CC8" w:rsidP="000A4CC8">
      <w:pPr>
        <w:rPr>
          <w:rFonts w:ascii="Arial Narrow" w:hAnsi="Arial Narrow"/>
          <w:sz w:val="22"/>
        </w:rPr>
      </w:pPr>
    </w:p>
    <w:p w14:paraId="48056626" w14:textId="77777777" w:rsidR="009A1E37" w:rsidRPr="000A4CC8" w:rsidRDefault="009E1589" w:rsidP="003816E6">
      <w:pPr>
        <w:pStyle w:val="ListParagraph"/>
        <w:numPr>
          <w:ilvl w:val="0"/>
          <w:numId w:val="6"/>
        </w:num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b/>
          <w:color w:val="000000"/>
          <w:sz w:val="22"/>
        </w:rPr>
        <w:t xml:space="preserve">The </w:t>
      </w:r>
      <w:r w:rsidR="009A1E37" w:rsidRPr="000A4CC8">
        <w:rPr>
          <w:rFonts w:ascii="Arial Narrow" w:eastAsia="Calibri" w:hAnsi="Arial Narrow" w:cs="Calibri"/>
          <w:b/>
          <w:color w:val="000000"/>
          <w:sz w:val="22"/>
        </w:rPr>
        <w:t>Scripture related to our topic</w:t>
      </w:r>
    </w:p>
    <w:p w14:paraId="122C8800" w14:textId="77777777" w:rsidR="000A4CC8" w:rsidRPr="000A4CC8" w:rsidRDefault="000A4CC8" w:rsidP="000A4CC8">
      <w:pPr>
        <w:pBdr>
          <w:top w:val="nil"/>
          <w:left w:val="nil"/>
          <w:bottom w:val="nil"/>
          <w:right w:val="nil"/>
          <w:between w:val="nil"/>
        </w:pBdr>
        <w:spacing w:line="259" w:lineRule="auto"/>
        <w:rPr>
          <w:rFonts w:ascii="Arial Narrow" w:eastAsia="Calibri" w:hAnsi="Arial Narrow" w:cs="Calibri"/>
          <w:color w:val="000000"/>
          <w:sz w:val="22"/>
        </w:rPr>
      </w:pPr>
    </w:p>
    <w:p w14:paraId="516A2F08" w14:textId="77777777" w:rsidR="000A4CC8" w:rsidRPr="000A4CC8" w:rsidRDefault="009A1E37" w:rsidP="003816E6">
      <w:pPr>
        <w:pStyle w:val="ListParagraph"/>
        <w:numPr>
          <w:ilvl w:val="0"/>
          <w:numId w:val="8"/>
        </w:numPr>
        <w:pBdr>
          <w:top w:val="nil"/>
          <w:left w:val="nil"/>
          <w:bottom w:val="nil"/>
          <w:right w:val="nil"/>
          <w:between w:val="nil"/>
        </w:pBdr>
        <w:spacing w:line="259" w:lineRule="auto"/>
        <w:rPr>
          <w:rFonts w:ascii="Arial Narrow" w:eastAsia="Calibri" w:hAnsi="Arial Narrow" w:cs="Calibri"/>
          <w:color w:val="000000"/>
          <w:sz w:val="22"/>
        </w:rPr>
      </w:pPr>
      <w:r w:rsidRPr="000A4CC8">
        <w:rPr>
          <w:rFonts w:ascii="Arial Narrow" w:eastAsia="Calibri" w:hAnsi="Arial Narrow" w:cs="Calibri"/>
          <w:b/>
          <w:color w:val="000000"/>
          <w:sz w:val="22"/>
        </w:rPr>
        <w:t>Marriage is a Creation Ordinance</w:t>
      </w:r>
      <w:r w:rsidRPr="000A4CC8">
        <w:rPr>
          <w:rFonts w:ascii="Arial Narrow" w:eastAsia="Calibri" w:hAnsi="Arial Narrow" w:cs="Calibri"/>
          <w:color w:val="000000"/>
          <w:sz w:val="22"/>
        </w:rPr>
        <w:t>.</w:t>
      </w:r>
    </w:p>
    <w:p w14:paraId="683D2720" w14:textId="5818E14B"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2060"/>
          <w:sz w:val="22"/>
        </w:rPr>
      </w:pPr>
      <w:r w:rsidRPr="009A1E37">
        <w:rPr>
          <w:rFonts w:ascii="Arial Narrow" w:eastAsia="Calibri" w:hAnsi="Arial Narrow" w:cs="Calibri"/>
          <w:color w:val="000000"/>
          <w:sz w:val="22"/>
        </w:rPr>
        <w:t xml:space="preserve">After creating man and woman, God brought them together and performed the first human marriage union and disclosed His design for marriage. </w:t>
      </w:r>
      <w:bookmarkStart w:id="4" w:name="_Hlk504056753"/>
      <w:r w:rsidRPr="009A1E37">
        <w:rPr>
          <w:rFonts w:ascii="Arial Narrow" w:eastAsia="Calibri" w:hAnsi="Arial Narrow" w:cs="Calibri"/>
          <w:b/>
          <w:color w:val="002060"/>
          <w:sz w:val="22"/>
        </w:rPr>
        <w:t>Genesis 2:24</w:t>
      </w:r>
      <w:r w:rsidRPr="009A1E37">
        <w:rPr>
          <w:rFonts w:ascii="Arial Narrow" w:eastAsia="Calibri" w:hAnsi="Arial Narrow" w:cs="Calibri"/>
          <w:color w:val="002060"/>
          <w:sz w:val="22"/>
        </w:rPr>
        <w:t xml:space="preserve"> </w:t>
      </w:r>
      <w:bookmarkEnd w:id="4"/>
      <w:r w:rsidRPr="009A1E37">
        <w:rPr>
          <w:rFonts w:ascii="Arial Narrow" w:eastAsia="Calibri" w:hAnsi="Arial Narrow" w:cs="Calibri"/>
          <w:b/>
          <w:color w:val="002060"/>
          <w:sz w:val="22"/>
          <w:vertAlign w:val="superscript"/>
        </w:rPr>
        <w:t>24 </w:t>
      </w:r>
      <w:r w:rsidRPr="009A1E37">
        <w:rPr>
          <w:rFonts w:ascii="Arial Narrow" w:eastAsia="Calibri" w:hAnsi="Arial Narrow" w:cs="Calibri"/>
          <w:color w:val="002060"/>
          <w:sz w:val="22"/>
        </w:rPr>
        <w:t xml:space="preserve">Therefore a man shall leave his father and his mother and hold fast to his wife, and they shall become one flesh. </w:t>
      </w:r>
    </w:p>
    <w:p w14:paraId="0D12DA0F" w14:textId="4D87E9BD"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themeColor="text1"/>
          <w:sz w:val="22"/>
        </w:rPr>
      </w:pPr>
      <w:r w:rsidRPr="009A1E37">
        <w:rPr>
          <w:rFonts w:ascii="Arial Narrow" w:eastAsia="Calibri" w:hAnsi="Arial Narrow" w:cs="Calibri"/>
          <w:color w:val="000000" w:themeColor="text1"/>
          <w:sz w:val="22"/>
        </w:rPr>
        <w:t xml:space="preserve">This shows us God giving </w:t>
      </w:r>
      <w:r w:rsidR="001A5160">
        <w:rPr>
          <w:rFonts w:ascii="Arial Narrow" w:eastAsia="Calibri" w:hAnsi="Arial Narrow" w:cs="Calibri"/>
          <w:color w:val="000000" w:themeColor="text1"/>
          <w:sz w:val="22"/>
        </w:rPr>
        <w:t>m</w:t>
      </w:r>
      <w:r w:rsidRPr="009A1E37">
        <w:rPr>
          <w:rFonts w:ascii="Arial Narrow" w:eastAsia="Calibri" w:hAnsi="Arial Narrow" w:cs="Calibri"/>
          <w:color w:val="000000" w:themeColor="text1"/>
          <w:sz w:val="22"/>
        </w:rPr>
        <w:t>arriage as a Creation Ordinance.</w:t>
      </w:r>
    </w:p>
    <w:p w14:paraId="2744265A"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themeColor="text1"/>
          <w:sz w:val="22"/>
        </w:rPr>
      </w:pPr>
    </w:p>
    <w:p w14:paraId="7C80074F" w14:textId="77777777" w:rsidR="000A4CC8"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 xml:space="preserve">Creation Ordinances are </w:t>
      </w:r>
      <w:r w:rsidRPr="009A1E37">
        <w:rPr>
          <w:rFonts w:ascii="Arial Narrow" w:eastAsia="Calibri" w:hAnsi="Arial Narrow" w:cs="Calibri"/>
          <w:color w:val="000000"/>
          <w:sz w:val="22"/>
          <w:u w:val="single"/>
        </w:rPr>
        <w:t>perpetual in this creation</w:t>
      </w:r>
      <w:r w:rsidRPr="009A1E37">
        <w:rPr>
          <w:rFonts w:ascii="Arial Narrow" w:eastAsia="Calibri" w:hAnsi="Arial Narrow" w:cs="Calibri"/>
          <w:color w:val="000000"/>
          <w:sz w:val="22"/>
        </w:rPr>
        <w:t xml:space="preserve">. </w:t>
      </w:r>
    </w:p>
    <w:p w14:paraId="56A55FE1" w14:textId="77777777" w:rsidR="000A4CC8" w:rsidRDefault="000A4CC8" w:rsidP="009A1E37">
      <w:pPr>
        <w:pBdr>
          <w:top w:val="nil"/>
          <w:left w:val="nil"/>
          <w:bottom w:val="nil"/>
          <w:right w:val="nil"/>
          <w:between w:val="nil"/>
        </w:pBdr>
        <w:spacing w:line="259" w:lineRule="auto"/>
        <w:rPr>
          <w:rFonts w:ascii="Arial Narrow" w:eastAsia="Calibri" w:hAnsi="Arial Narrow" w:cs="Calibri"/>
          <w:color w:val="000000"/>
          <w:sz w:val="22"/>
        </w:rPr>
      </w:pPr>
    </w:p>
    <w:p w14:paraId="215C1015" w14:textId="77777777" w:rsidR="000A4CC8" w:rsidRDefault="000A4CC8" w:rsidP="009A1E37">
      <w:pPr>
        <w:pBdr>
          <w:top w:val="nil"/>
          <w:left w:val="nil"/>
          <w:bottom w:val="nil"/>
          <w:right w:val="nil"/>
          <w:between w:val="nil"/>
        </w:pBdr>
        <w:spacing w:line="259" w:lineRule="auto"/>
        <w:rPr>
          <w:rFonts w:ascii="Arial Narrow" w:eastAsia="Calibri" w:hAnsi="Arial Narrow" w:cs="Calibri"/>
          <w:color w:val="000000"/>
          <w:sz w:val="22"/>
        </w:rPr>
      </w:pPr>
    </w:p>
    <w:p w14:paraId="63E1CB32" w14:textId="77777777" w:rsidR="00322C9E" w:rsidRDefault="00322C9E" w:rsidP="009A1E37">
      <w:pPr>
        <w:pBdr>
          <w:top w:val="nil"/>
          <w:left w:val="nil"/>
          <w:bottom w:val="nil"/>
          <w:right w:val="nil"/>
          <w:between w:val="nil"/>
        </w:pBdr>
        <w:spacing w:line="259" w:lineRule="auto"/>
        <w:rPr>
          <w:rFonts w:ascii="Arial Narrow" w:eastAsia="Calibri" w:hAnsi="Arial Narrow" w:cs="Calibri"/>
          <w:color w:val="000000"/>
          <w:sz w:val="22"/>
        </w:rPr>
      </w:pPr>
    </w:p>
    <w:p w14:paraId="685C77F3" w14:textId="77777777" w:rsidR="00C24715" w:rsidRDefault="00C24715" w:rsidP="009A1E37">
      <w:pPr>
        <w:pBdr>
          <w:top w:val="nil"/>
          <w:left w:val="nil"/>
          <w:bottom w:val="nil"/>
          <w:right w:val="nil"/>
          <w:between w:val="nil"/>
        </w:pBdr>
        <w:spacing w:line="259" w:lineRule="auto"/>
        <w:rPr>
          <w:rFonts w:ascii="Arial Narrow" w:eastAsia="Calibri" w:hAnsi="Arial Narrow" w:cs="Calibri"/>
          <w:color w:val="000000"/>
          <w:sz w:val="22"/>
        </w:rPr>
      </w:pPr>
    </w:p>
    <w:p w14:paraId="3E7299CB" w14:textId="77777777" w:rsidR="00C24715" w:rsidRDefault="00C24715" w:rsidP="009A1E37">
      <w:pPr>
        <w:pBdr>
          <w:top w:val="nil"/>
          <w:left w:val="nil"/>
          <w:bottom w:val="nil"/>
          <w:right w:val="nil"/>
          <w:between w:val="nil"/>
        </w:pBdr>
        <w:spacing w:line="259" w:lineRule="auto"/>
        <w:rPr>
          <w:rFonts w:ascii="Arial Narrow" w:eastAsia="Calibri" w:hAnsi="Arial Narrow" w:cs="Calibri"/>
          <w:color w:val="000000"/>
          <w:sz w:val="22"/>
        </w:rPr>
      </w:pPr>
    </w:p>
    <w:p w14:paraId="683D27A3" w14:textId="24F5DA8D"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lastRenderedPageBreak/>
        <w:t xml:space="preserve">Human marriage goes away in the </w:t>
      </w:r>
      <w:r w:rsidR="000A4CC8">
        <w:rPr>
          <w:rFonts w:ascii="Arial Narrow" w:eastAsia="Calibri" w:hAnsi="Arial Narrow" w:cs="Calibri"/>
          <w:color w:val="000000"/>
          <w:sz w:val="22"/>
        </w:rPr>
        <w:t xml:space="preserve">resurrection and </w:t>
      </w:r>
      <w:r w:rsidRPr="009A1E37">
        <w:rPr>
          <w:rFonts w:ascii="Arial Narrow" w:eastAsia="Calibri" w:hAnsi="Arial Narrow" w:cs="Calibri"/>
          <w:color w:val="000000"/>
          <w:sz w:val="22"/>
        </w:rPr>
        <w:t>new creation</w:t>
      </w:r>
      <w:r w:rsidR="001A5160">
        <w:rPr>
          <w:rFonts w:ascii="Arial Narrow" w:eastAsia="Calibri" w:hAnsi="Arial Narrow" w:cs="Calibri"/>
          <w:color w:val="000000"/>
          <w:sz w:val="22"/>
        </w:rPr>
        <w:t>:</w:t>
      </w:r>
      <w:r w:rsidRPr="009A1E37">
        <w:rPr>
          <w:rFonts w:ascii="Arial Narrow" w:eastAsia="Calibri" w:hAnsi="Arial Narrow" w:cs="Calibri"/>
          <w:color w:val="000000"/>
          <w:sz w:val="22"/>
        </w:rPr>
        <w:t xml:space="preserve"> </w:t>
      </w:r>
    </w:p>
    <w:p w14:paraId="0D267654" w14:textId="77777777" w:rsidR="009A1E37" w:rsidRPr="009A1E37" w:rsidRDefault="009A1E37" w:rsidP="009A1E37">
      <w:pPr>
        <w:pBdr>
          <w:top w:val="nil"/>
          <w:left w:val="nil"/>
          <w:bottom w:val="nil"/>
          <w:right w:val="nil"/>
          <w:between w:val="nil"/>
        </w:pBdr>
        <w:spacing w:line="276" w:lineRule="auto"/>
        <w:rPr>
          <w:rFonts w:ascii="Arial Narrow" w:eastAsia="Calibri" w:hAnsi="Arial Narrow" w:cs="Calibri"/>
          <w:b/>
          <w:color w:val="000000"/>
          <w:sz w:val="22"/>
        </w:rPr>
      </w:pPr>
      <w:r w:rsidRPr="009A1E37">
        <w:rPr>
          <w:rFonts w:ascii="Arial Narrow" w:eastAsia="Calibri" w:hAnsi="Arial Narrow" w:cs="Calibri"/>
          <w:b/>
          <w:color w:val="002060"/>
          <w:sz w:val="22"/>
        </w:rPr>
        <w:t xml:space="preserve">Matthew 20:30 </w:t>
      </w:r>
      <w:r w:rsidRPr="009A1E37">
        <w:rPr>
          <w:rFonts w:ascii="Arial Narrow" w:eastAsia="Calibri" w:hAnsi="Arial Narrow" w:cs="Calibri"/>
          <w:color w:val="FF0000"/>
          <w:sz w:val="22"/>
          <w:vertAlign w:val="superscript"/>
        </w:rPr>
        <w:t>30</w:t>
      </w:r>
      <w:r w:rsidRPr="009A1E37">
        <w:rPr>
          <w:rFonts w:ascii="Arial Narrow" w:eastAsia="Calibri" w:hAnsi="Arial Narrow" w:cs="Calibri"/>
          <w:color w:val="FF0000"/>
          <w:sz w:val="22"/>
          <w:vertAlign w:val="superscript"/>
        </w:rPr>
        <w:t> </w:t>
      </w:r>
      <w:r w:rsidRPr="000A4CC8">
        <w:rPr>
          <w:rFonts w:ascii="Arial Narrow" w:eastAsia="Calibri" w:hAnsi="Arial Narrow" w:cs="Calibri"/>
          <w:color w:val="FF0000"/>
          <w:sz w:val="22"/>
        </w:rPr>
        <w:t xml:space="preserve">For in the resurrection they neither marry </w:t>
      </w:r>
      <w:r w:rsidRPr="000A4CC8">
        <w:rPr>
          <w:rFonts w:ascii="Arial Narrow" w:eastAsia="Calibri" w:hAnsi="Arial Narrow" w:cs="Calibri"/>
          <w:i/>
          <w:color w:val="FF0000"/>
          <w:sz w:val="22"/>
        </w:rPr>
        <w:t>nor</w:t>
      </w:r>
      <w:r w:rsidRPr="000A4CC8">
        <w:rPr>
          <w:rFonts w:ascii="Arial Narrow" w:eastAsia="Calibri" w:hAnsi="Arial Narrow" w:cs="Calibri"/>
          <w:color w:val="FF0000"/>
          <w:sz w:val="22"/>
        </w:rPr>
        <w:t xml:space="preserve"> are given in marriage, but are like angels in heaven</w:t>
      </w:r>
      <w:r w:rsidRPr="009A1E37">
        <w:rPr>
          <w:rFonts w:ascii="Arial Narrow" w:eastAsia="Calibri" w:hAnsi="Arial Narrow" w:cs="Calibri"/>
          <w:color w:val="FF0000"/>
          <w:sz w:val="22"/>
        </w:rPr>
        <w:t>.</w:t>
      </w:r>
    </w:p>
    <w:p w14:paraId="17962D64"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775803A1" w14:textId="06CE1AC8"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In this creation</w:t>
      </w:r>
      <w:r w:rsidR="001A5160">
        <w:rPr>
          <w:rFonts w:ascii="Arial Narrow" w:eastAsia="Calibri" w:hAnsi="Arial Narrow" w:cs="Calibri"/>
          <w:color w:val="000000"/>
          <w:sz w:val="22"/>
        </w:rPr>
        <w:t>,</w:t>
      </w:r>
      <w:r w:rsidRPr="009A1E37">
        <w:rPr>
          <w:rFonts w:ascii="Arial Narrow" w:eastAsia="Calibri" w:hAnsi="Arial Narrow" w:cs="Calibri"/>
          <w:color w:val="000000"/>
          <w:sz w:val="22"/>
        </w:rPr>
        <w:t xml:space="preserve"> though</w:t>
      </w:r>
      <w:r w:rsidR="000A4CC8">
        <w:rPr>
          <w:rFonts w:ascii="Arial Narrow" w:eastAsia="Calibri" w:hAnsi="Arial Narrow" w:cs="Calibri"/>
          <w:color w:val="000000"/>
          <w:sz w:val="22"/>
        </w:rPr>
        <w:t xml:space="preserve">, </w:t>
      </w:r>
      <w:r w:rsidRPr="009A1E37">
        <w:rPr>
          <w:rFonts w:ascii="Arial Narrow" w:eastAsia="Calibri" w:hAnsi="Arial Narrow" w:cs="Calibri"/>
          <w:color w:val="000000"/>
          <w:sz w:val="22"/>
        </w:rPr>
        <w:t xml:space="preserve">God was clear in </w:t>
      </w:r>
      <w:r w:rsidR="00360C36" w:rsidRPr="00360C36">
        <w:rPr>
          <w:rFonts w:ascii="Arial Narrow" w:eastAsia="Calibri" w:hAnsi="Arial Narrow" w:cs="Calibri"/>
          <w:color w:val="000000"/>
          <w:sz w:val="22"/>
        </w:rPr>
        <w:t xml:space="preserve">Genesis 2:24 </w:t>
      </w:r>
      <w:r w:rsidRPr="009A1E37">
        <w:rPr>
          <w:rFonts w:ascii="Arial Narrow" w:eastAsia="Calibri" w:hAnsi="Arial Narrow" w:cs="Calibri"/>
          <w:color w:val="000000"/>
          <w:sz w:val="22"/>
        </w:rPr>
        <w:t>what His will and design for marriage in this creation is: “</w:t>
      </w:r>
      <w:r w:rsidRPr="009A1E37">
        <w:rPr>
          <w:rFonts w:ascii="Arial Narrow" w:eastAsia="Calibri" w:hAnsi="Arial Narrow" w:cs="Calibri"/>
          <w:color w:val="002060"/>
          <w:sz w:val="22"/>
        </w:rPr>
        <w:t xml:space="preserve">man shall leave his father and his mother and </w:t>
      </w:r>
      <w:r w:rsidRPr="009A1E37">
        <w:rPr>
          <w:rFonts w:ascii="Arial Narrow" w:eastAsia="Calibri" w:hAnsi="Arial Narrow" w:cs="Calibri"/>
          <w:color w:val="002060"/>
          <w:sz w:val="22"/>
          <w:u w:val="single"/>
        </w:rPr>
        <w:t>hold fast</w:t>
      </w:r>
      <w:r w:rsidRPr="009A1E37">
        <w:rPr>
          <w:rFonts w:ascii="Arial Narrow" w:eastAsia="Calibri" w:hAnsi="Arial Narrow" w:cs="Calibri"/>
          <w:color w:val="002060"/>
          <w:sz w:val="22"/>
        </w:rPr>
        <w:t xml:space="preserve"> to his wife, and they shall </w:t>
      </w:r>
      <w:r w:rsidRPr="009A1E37">
        <w:rPr>
          <w:rFonts w:ascii="Arial Narrow" w:eastAsia="Calibri" w:hAnsi="Arial Narrow" w:cs="Calibri"/>
          <w:color w:val="002060"/>
          <w:sz w:val="22"/>
          <w:u w:val="single"/>
        </w:rPr>
        <w:t>become one flesh</w:t>
      </w:r>
      <w:r w:rsidRPr="009A1E37">
        <w:rPr>
          <w:rFonts w:ascii="Arial Narrow" w:eastAsia="Calibri" w:hAnsi="Arial Narrow" w:cs="Calibri"/>
          <w:color w:val="002060"/>
          <w:sz w:val="22"/>
        </w:rPr>
        <w:t>.</w:t>
      </w:r>
      <w:r w:rsidRPr="009A1E37">
        <w:rPr>
          <w:rFonts w:ascii="Arial Narrow" w:eastAsia="Calibri" w:hAnsi="Arial Narrow" w:cs="Calibri"/>
          <w:color w:val="000000"/>
          <w:sz w:val="22"/>
        </w:rPr>
        <w:t xml:space="preserve">” God’s design for this creation is that the one-flesh union created in marriage is permanent until death. </w:t>
      </w:r>
    </w:p>
    <w:p w14:paraId="0690416F"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672B023C"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78019980" w14:textId="77777777" w:rsidR="00360C36" w:rsidRPr="009A1E37"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706ABE4E" w14:textId="77777777" w:rsidR="009A1E37" w:rsidRPr="00360C36" w:rsidRDefault="009A1E37" w:rsidP="003816E6">
      <w:pPr>
        <w:numPr>
          <w:ilvl w:val="0"/>
          <w:numId w:val="4"/>
        </w:numPr>
        <w:pBdr>
          <w:top w:val="nil"/>
          <w:left w:val="nil"/>
          <w:bottom w:val="nil"/>
          <w:right w:val="nil"/>
          <w:between w:val="nil"/>
        </w:pBdr>
        <w:spacing w:line="259" w:lineRule="auto"/>
        <w:contextualSpacing/>
        <w:rPr>
          <w:rFonts w:ascii="Arial Narrow" w:eastAsia="Calibri" w:hAnsi="Arial Narrow" w:cs="Calibri"/>
          <w:b/>
          <w:color w:val="000000"/>
          <w:sz w:val="22"/>
        </w:rPr>
      </w:pPr>
      <w:r w:rsidRPr="00360C36">
        <w:rPr>
          <w:rFonts w:ascii="Arial Narrow" w:eastAsia="Calibri" w:hAnsi="Arial Narrow" w:cs="Calibri"/>
          <w:b/>
          <w:color w:val="000000"/>
          <w:sz w:val="22"/>
        </w:rPr>
        <w:t>Human marriage is designed by God to display gospel realities, including the reality of the unbreakable union that Jesus has with the redeemed ones.</w:t>
      </w:r>
    </w:p>
    <w:p w14:paraId="4A13AB73" w14:textId="77777777" w:rsidR="009A1E37" w:rsidRPr="00360C36" w:rsidRDefault="009A1E37" w:rsidP="009A1E37">
      <w:pPr>
        <w:pBdr>
          <w:top w:val="nil"/>
          <w:left w:val="nil"/>
          <w:bottom w:val="nil"/>
          <w:right w:val="nil"/>
          <w:between w:val="nil"/>
        </w:pBdr>
        <w:spacing w:line="259" w:lineRule="auto"/>
        <w:rPr>
          <w:rFonts w:ascii="Arial Narrow" w:eastAsia="Calibri" w:hAnsi="Arial Narrow" w:cs="Calibri"/>
          <w:b/>
          <w:color w:val="002060"/>
          <w:sz w:val="22"/>
        </w:rPr>
      </w:pPr>
    </w:p>
    <w:p w14:paraId="6FA53104" w14:textId="77777777" w:rsidR="00360C36"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360C36">
        <w:rPr>
          <w:rFonts w:ascii="Arial Narrow" w:eastAsia="Calibri" w:hAnsi="Arial Narrow" w:cs="Calibri"/>
          <w:color w:val="000000"/>
          <w:sz w:val="22"/>
        </w:rPr>
        <w:t>No person that</w:t>
      </w:r>
      <w:r w:rsidRPr="009A1E37">
        <w:rPr>
          <w:rFonts w:ascii="Arial Narrow" w:eastAsia="Calibri" w:hAnsi="Arial Narrow" w:cs="Calibri"/>
          <w:color w:val="000000"/>
          <w:sz w:val="22"/>
        </w:rPr>
        <w:t xml:space="preserve"> is in the New Covenant that Christ established with His bride will divorce from Him. </w:t>
      </w:r>
    </w:p>
    <w:p w14:paraId="2F566947" w14:textId="16C7274C"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2060"/>
          <w:sz w:val="22"/>
        </w:rPr>
      </w:pPr>
      <w:r w:rsidRPr="009A1E37">
        <w:rPr>
          <w:rFonts w:ascii="Arial Narrow" w:eastAsia="Calibri" w:hAnsi="Arial Narrow" w:cs="Calibri"/>
          <w:b/>
          <w:color w:val="002060"/>
          <w:sz w:val="22"/>
        </w:rPr>
        <w:t>Romans 8:38-39</w:t>
      </w:r>
      <w:r w:rsidRPr="009A1E37">
        <w:rPr>
          <w:rFonts w:ascii="Arial Narrow" w:eastAsia="Calibri" w:hAnsi="Arial Narrow" w:cs="Calibri"/>
          <w:color w:val="002060"/>
          <w:sz w:val="22"/>
        </w:rPr>
        <w:t xml:space="preserve"> (NASB) </w:t>
      </w:r>
      <w:r w:rsidR="00C24715" w:rsidRPr="00C24715">
        <w:rPr>
          <w:rFonts w:ascii="Arial Narrow" w:eastAsia="Calibri" w:hAnsi="Arial Narrow" w:cs="Calibri"/>
          <w:b/>
          <w:bCs/>
          <w:color w:val="002060"/>
          <w:sz w:val="22"/>
          <w:vertAlign w:val="superscript"/>
        </w:rPr>
        <w:t>38 </w:t>
      </w:r>
      <w:r w:rsidR="00C24715" w:rsidRPr="00C24715">
        <w:rPr>
          <w:rFonts w:ascii="Arial Narrow" w:eastAsia="Calibri" w:hAnsi="Arial Narrow" w:cs="Calibri"/>
          <w:color w:val="002060"/>
          <w:sz w:val="22"/>
        </w:rPr>
        <w:t>For I am convinced that neither death, nor life, nor angels, nor principalities, nor things present, nor things to come, nor powers, </w:t>
      </w:r>
      <w:r w:rsidR="00C24715" w:rsidRPr="00C24715">
        <w:rPr>
          <w:rFonts w:ascii="Arial Narrow" w:eastAsia="Calibri" w:hAnsi="Arial Narrow" w:cs="Calibri"/>
          <w:b/>
          <w:bCs/>
          <w:color w:val="002060"/>
          <w:sz w:val="22"/>
          <w:vertAlign w:val="superscript"/>
        </w:rPr>
        <w:t>39 </w:t>
      </w:r>
      <w:r w:rsidR="00C24715" w:rsidRPr="00C24715">
        <w:rPr>
          <w:rFonts w:ascii="Arial Narrow" w:eastAsia="Calibri" w:hAnsi="Arial Narrow" w:cs="Calibri"/>
          <w:color w:val="002060"/>
          <w:sz w:val="22"/>
        </w:rPr>
        <w:t>nor height, nor depth, nor any other created thing, will be able to separate us from the love of God, which is in Christ Jesus our Lord.</w:t>
      </w:r>
    </w:p>
    <w:p w14:paraId="2111A854"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b/>
          <w:color w:val="002060"/>
          <w:sz w:val="22"/>
        </w:rPr>
        <w:t>John 6:37, 39</w:t>
      </w:r>
      <w:r w:rsidRPr="009A1E37">
        <w:rPr>
          <w:rFonts w:ascii="Arial Narrow" w:eastAsia="Calibri" w:hAnsi="Arial Narrow" w:cs="Calibri"/>
          <w:color w:val="002060"/>
          <w:sz w:val="22"/>
        </w:rPr>
        <w:t xml:space="preserve"> </w:t>
      </w:r>
      <w:r w:rsidRPr="009A1E37">
        <w:rPr>
          <w:rFonts w:ascii="Arial Narrow" w:eastAsia="Calibri" w:hAnsi="Arial Narrow" w:cs="Calibri"/>
          <w:b/>
          <w:bCs/>
          <w:color w:val="FF0000"/>
          <w:sz w:val="22"/>
          <w:vertAlign w:val="superscript"/>
        </w:rPr>
        <w:t>37</w:t>
      </w:r>
      <w:r w:rsidRPr="009A1E37">
        <w:rPr>
          <w:rFonts w:ascii="Arial Narrow" w:eastAsia="Calibri" w:hAnsi="Arial Narrow" w:cs="Calibri"/>
          <w:b/>
          <w:bCs/>
          <w:color w:val="FF0000"/>
          <w:sz w:val="22"/>
          <w:vertAlign w:val="superscript"/>
        </w:rPr>
        <w:t> </w:t>
      </w:r>
      <w:r w:rsidRPr="009A1E37">
        <w:rPr>
          <w:rFonts w:ascii="Arial Narrow" w:eastAsia="Calibri" w:hAnsi="Arial Narrow" w:cs="Calibri"/>
          <w:color w:val="FF0000"/>
          <w:sz w:val="22"/>
        </w:rPr>
        <w:t>All that the Father gives me will come to me, and whoever comes to me I will never cast out. </w:t>
      </w:r>
      <w:r w:rsidRPr="009A1E37">
        <w:rPr>
          <w:rFonts w:ascii="Arial Narrow" w:eastAsia="Calibri" w:hAnsi="Arial Narrow" w:cs="Calibri"/>
          <w:b/>
          <w:bCs/>
          <w:color w:val="FF0000"/>
          <w:sz w:val="22"/>
          <w:vertAlign w:val="superscript"/>
        </w:rPr>
        <w:t>39</w:t>
      </w:r>
      <w:r w:rsidRPr="009A1E37">
        <w:rPr>
          <w:rFonts w:ascii="Arial Narrow" w:eastAsia="Calibri" w:hAnsi="Arial Narrow" w:cs="Calibri"/>
          <w:b/>
          <w:bCs/>
          <w:color w:val="FF0000"/>
          <w:sz w:val="22"/>
          <w:vertAlign w:val="superscript"/>
        </w:rPr>
        <w:t> </w:t>
      </w:r>
      <w:r w:rsidRPr="009A1E37">
        <w:rPr>
          <w:rFonts w:ascii="Arial Narrow" w:eastAsia="Calibri" w:hAnsi="Arial Narrow" w:cs="Calibri"/>
          <w:color w:val="FF0000"/>
          <w:sz w:val="22"/>
        </w:rPr>
        <w:t>And this is the will of him who sent me, that I should lose nothing of all that he has given me, but raise it up on the last day.</w:t>
      </w:r>
    </w:p>
    <w:p w14:paraId="3D7368B2"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0F8447C3" w14:textId="77777777" w:rsidR="00360C36" w:rsidRDefault="001A5160" w:rsidP="009A1E3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 xml:space="preserve">The </w:t>
      </w:r>
      <w:r w:rsidR="00360C36">
        <w:rPr>
          <w:rFonts w:ascii="Arial Narrow" w:eastAsia="Calibri" w:hAnsi="Arial Narrow" w:cs="Calibri"/>
          <w:color w:val="000000"/>
          <w:sz w:val="22"/>
        </w:rPr>
        <w:t>Apostle Paul teaches that h</w:t>
      </w:r>
      <w:r w:rsidR="00360C36" w:rsidRPr="00360C36">
        <w:rPr>
          <w:rFonts w:ascii="Arial Narrow" w:eastAsia="Calibri" w:hAnsi="Arial Narrow" w:cs="Calibri"/>
          <w:color w:val="000000"/>
          <w:sz w:val="22"/>
        </w:rPr>
        <w:t>uman marriage is designed by God to display</w:t>
      </w:r>
      <w:r w:rsidR="00360C36">
        <w:rPr>
          <w:rFonts w:ascii="Arial Narrow" w:eastAsia="Calibri" w:hAnsi="Arial Narrow" w:cs="Calibri"/>
          <w:color w:val="000000"/>
          <w:sz w:val="22"/>
        </w:rPr>
        <w:t xml:space="preserve"> </w:t>
      </w:r>
      <w:r w:rsidR="00360C36" w:rsidRPr="00360C36">
        <w:rPr>
          <w:rFonts w:ascii="Arial Narrow" w:eastAsia="Calibri" w:hAnsi="Arial Narrow" w:cs="Calibri"/>
          <w:color w:val="000000"/>
          <w:sz w:val="22"/>
        </w:rPr>
        <w:t>the reality of the unbreakable union that Jesus has with the redeemed ones</w:t>
      </w:r>
      <w:r w:rsidR="00360C36">
        <w:rPr>
          <w:rFonts w:ascii="Arial Narrow" w:eastAsia="Calibri" w:hAnsi="Arial Narrow" w:cs="Calibri"/>
          <w:color w:val="000000"/>
          <w:sz w:val="22"/>
        </w:rPr>
        <w:t>:</w:t>
      </w:r>
    </w:p>
    <w:p w14:paraId="60C1C82C"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b/>
          <w:color w:val="000000"/>
          <w:sz w:val="22"/>
        </w:rPr>
      </w:pPr>
      <w:r w:rsidRPr="009A1E37">
        <w:rPr>
          <w:rFonts w:ascii="Arial Narrow" w:eastAsia="Calibri" w:hAnsi="Arial Narrow" w:cs="Calibri"/>
          <w:b/>
          <w:color w:val="002060"/>
          <w:sz w:val="22"/>
        </w:rPr>
        <w:t xml:space="preserve">Ephesians 5:31-32 </w:t>
      </w:r>
      <w:r w:rsidRPr="009A1E37">
        <w:rPr>
          <w:rFonts w:ascii="Arial Narrow" w:eastAsia="Calibri" w:hAnsi="Arial Narrow" w:cs="Calibri"/>
          <w:color w:val="002060"/>
          <w:sz w:val="22"/>
          <w:vertAlign w:val="superscript"/>
        </w:rPr>
        <w:t>31</w:t>
      </w:r>
      <w:r w:rsidRPr="009A1E37">
        <w:rPr>
          <w:rFonts w:ascii="Arial Narrow" w:eastAsia="Calibri" w:hAnsi="Arial Narrow" w:cs="Calibri"/>
          <w:color w:val="002060"/>
          <w:sz w:val="22"/>
          <w:vertAlign w:val="superscript"/>
        </w:rPr>
        <w:t> </w:t>
      </w:r>
      <w:r w:rsidRPr="009A1E37">
        <w:rPr>
          <w:rFonts w:ascii="Arial Narrow" w:eastAsia="Calibri" w:hAnsi="Arial Narrow" w:cs="Calibri"/>
          <w:color w:val="002060"/>
          <w:sz w:val="22"/>
        </w:rPr>
        <w:t xml:space="preserve">“Therefore a man shall leave his father and mother and hold fast to his wife, and the two shall become one flesh.” </w:t>
      </w:r>
      <w:r w:rsidRPr="009A1E37">
        <w:rPr>
          <w:rFonts w:ascii="Arial Narrow" w:eastAsia="Calibri" w:hAnsi="Arial Narrow" w:cs="Calibri"/>
          <w:color w:val="002060"/>
          <w:sz w:val="22"/>
          <w:vertAlign w:val="superscript"/>
        </w:rPr>
        <w:t>32 </w:t>
      </w:r>
      <w:r w:rsidRPr="009A1E37">
        <w:rPr>
          <w:rFonts w:ascii="Arial Narrow" w:eastAsia="Calibri" w:hAnsi="Arial Narrow" w:cs="Calibri"/>
          <w:color w:val="002060"/>
          <w:sz w:val="22"/>
        </w:rPr>
        <w:t xml:space="preserve">This mystery is profound, and </w:t>
      </w:r>
      <w:r w:rsidRPr="009A1E37">
        <w:rPr>
          <w:rFonts w:ascii="Arial Narrow" w:eastAsia="Calibri" w:hAnsi="Arial Narrow" w:cs="Calibri"/>
          <w:i/>
          <w:color w:val="002060"/>
          <w:sz w:val="22"/>
          <w:u w:val="single"/>
        </w:rPr>
        <w:t>I am saying that it refers to Christ and the church.</w:t>
      </w:r>
    </w:p>
    <w:p w14:paraId="05293301"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189659E0" w14:textId="77777777" w:rsidR="00360C36" w:rsidRDefault="009A1E37" w:rsidP="00360C36">
      <w:pPr>
        <w:pBdr>
          <w:top w:val="nil"/>
          <w:left w:val="nil"/>
          <w:bottom w:val="nil"/>
          <w:right w:val="nil"/>
          <w:between w:val="nil"/>
        </w:pBdr>
        <w:spacing w:line="259" w:lineRule="auto"/>
        <w:rPr>
          <w:rFonts w:ascii="Arial Narrow" w:eastAsia="Calibri" w:hAnsi="Arial Narrow" w:cs="Calibri"/>
          <w:color w:val="000000" w:themeColor="text1"/>
          <w:sz w:val="22"/>
        </w:rPr>
      </w:pPr>
      <w:r w:rsidRPr="009A1E37">
        <w:rPr>
          <w:rFonts w:ascii="Arial Narrow" w:eastAsia="Calibri" w:hAnsi="Arial Narrow" w:cs="Calibri"/>
          <w:color w:val="000000" w:themeColor="text1"/>
          <w:sz w:val="22"/>
        </w:rPr>
        <w:t xml:space="preserve">He appeals to the marriage’s Creation Ordinance reality to make his point! </w:t>
      </w:r>
    </w:p>
    <w:p w14:paraId="5B0295CE" w14:textId="77777777" w:rsidR="00360C36" w:rsidRDefault="00360C36" w:rsidP="00360C36">
      <w:pPr>
        <w:pBdr>
          <w:top w:val="nil"/>
          <w:left w:val="nil"/>
          <w:bottom w:val="nil"/>
          <w:right w:val="nil"/>
          <w:between w:val="nil"/>
        </w:pBdr>
        <w:spacing w:line="259" w:lineRule="auto"/>
        <w:rPr>
          <w:rFonts w:ascii="Arial Narrow" w:eastAsia="Calibri" w:hAnsi="Arial Narrow" w:cs="Calibri"/>
          <w:color w:val="000000"/>
          <w:sz w:val="22"/>
        </w:rPr>
      </w:pPr>
    </w:p>
    <w:p w14:paraId="0D39D8DB" w14:textId="77777777" w:rsidR="00360C36" w:rsidRDefault="00360C36" w:rsidP="00360C36">
      <w:pPr>
        <w:pBdr>
          <w:top w:val="nil"/>
          <w:left w:val="nil"/>
          <w:bottom w:val="nil"/>
          <w:right w:val="nil"/>
          <w:between w:val="nil"/>
        </w:pBdr>
        <w:spacing w:line="259" w:lineRule="auto"/>
        <w:rPr>
          <w:rFonts w:ascii="Arial Narrow" w:eastAsia="Calibri" w:hAnsi="Arial Narrow" w:cs="Calibri"/>
          <w:color w:val="000000"/>
          <w:sz w:val="22"/>
        </w:rPr>
      </w:pPr>
    </w:p>
    <w:p w14:paraId="7F40F4F0" w14:textId="77777777" w:rsidR="00360C36" w:rsidRDefault="00360C36" w:rsidP="00360C36">
      <w:pPr>
        <w:pBdr>
          <w:top w:val="nil"/>
          <w:left w:val="nil"/>
          <w:bottom w:val="nil"/>
          <w:right w:val="nil"/>
          <w:between w:val="nil"/>
        </w:pBdr>
        <w:spacing w:line="259" w:lineRule="auto"/>
        <w:rPr>
          <w:rFonts w:ascii="Arial Narrow" w:eastAsia="Calibri" w:hAnsi="Arial Narrow" w:cs="Calibri"/>
          <w:color w:val="000000"/>
          <w:sz w:val="22"/>
        </w:rPr>
      </w:pPr>
    </w:p>
    <w:p w14:paraId="7A01A1E8" w14:textId="77777777" w:rsidR="00360C36" w:rsidRDefault="00360C36" w:rsidP="00360C36">
      <w:pPr>
        <w:pBdr>
          <w:top w:val="nil"/>
          <w:left w:val="nil"/>
          <w:bottom w:val="nil"/>
          <w:right w:val="nil"/>
          <w:between w:val="nil"/>
        </w:pBdr>
        <w:spacing w:line="259" w:lineRule="auto"/>
        <w:rPr>
          <w:rFonts w:ascii="Arial Narrow" w:eastAsia="Calibri" w:hAnsi="Arial Narrow" w:cs="Calibri"/>
          <w:color w:val="000000"/>
          <w:sz w:val="22"/>
        </w:rPr>
      </w:pPr>
    </w:p>
    <w:p w14:paraId="388659D9"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1531A2BD" w14:textId="77777777" w:rsidR="009A1E37" w:rsidRPr="00360C36" w:rsidRDefault="009A1E37" w:rsidP="003816E6">
      <w:pPr>
        <w:numPr>
          <w:ilvl w:val="0"/>
          <w:numId w:val="4"/>
        </w:numPr>
        <w:pBdr>
          <w:top w:val="nil"/>
          <w:left w:val="nil"/>
          <w:bottom w:val="nil"/>
          <w:right w:val="nil"/>
          <w:between w:val="nil"/>
        </w:pBdr>
        <w:spacing w:line="259" w:lineRule="auto"/>
        <w:contextualSpacing/>
        <w:rPr>
          <w:rFonts w:ascii="Arial Narrow" w:eastAsia="Calibri" w:hAnsi="Arial Narrow" w:cs="Calibri"/>
          <w:b/>
          <w:color w:val="000000"/>
          <w:sz w:val="22"/>
        </w:rPr>
      </w:pPr>
      <w:r w:rsidRPr="00360C36">
        <w:rPr>
          <w:rFonts w:ascii="Arial Narrow" w:eastAsia="Calibri" w:hAnsi="Arial Narrow" w:cs="Calibri"/>
          <w:b/>
          <w:color w:val="000000"/>
          <w:sz w:val="22"/>
        </w:rPr>
        <w:lastRenderedPageBreak/>
        <w:t xml:space="preserve">The other didactic passages on marriage in the New Testament also teach and reinforce the Permanence View. </w:t>
      </w:r>
    </w:p>
    <w:p w14:paraId="2C3CFC63" w14:textId="77777777" w:rsidR="009A1E37" w:rsidRPr="00360C36"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3AAB1FA2"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360C36">
        <w:rPr>
          <w:rFonts w:ascii="Arial Narrow" w:eastAsia="Calibri" w:hAnsi="Arial Narrow" w:cs="Calibri"/>
          <w:color w:val="000000"/>
          <w:sz w:val="22"/>
        </w:rPr>
        <w:t>When marriage is spoken of in other epistles</w:t>
      </w:r>
      <w:r w:rsidR="001A5160">
        <w:rPr>
          <w:rFonts w:ascii="Arial Narrow" w:eastAsia="Calibri" w:hAnsi="Arial Narrow" w:cs="Calibri"/>
          <w:color w:val="000000"/>
          <w:sz w:val="22"/>
        </w:rPr>
        <w:t>,</w:t>
      </w:r>
      <w:r w:rsidRPr="009A1E37">
        <w:rPr>
          <w:rFonts w:ascii="Arial Narrow" w:eastAsia="Calibri" w:hAnsi="Arial Narrow" w:cs="Calibri"/>
          <w:color w:val="000000"/>
          <w:sz w:val="22"/>
        </w:rPr>
        <w:t xml:space="preserve"> there is direct teaching that affirms what we have seen so far. </w:t>
      </w:r>
    </w:p>
    <w:p w14:paraId="51E95022" w14:textId="14359DDE"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Look for example at the didactic (didactic means direct, instructional, clear) words from Paul in Romans 7</w:t>
      </w:r>
      <w:r w:rsidR="001A5160">
        <w:rPr>
          <w:rFonts w:ascii="Arial Narrow" w:eastAsia="Calibri" w:hAnsi="Arial Narrow" w:cs="Calibri"/>
          <w:color w:val="000000"/>
          <w:sz w:val="22"/>
        </w:rPr>
        <w:t>:</w:t>
      </w:r>
    </w:p>
    <w:p w14:paraId="7EB410B9"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2060"/>
          <w:sz w:val="22"/>
        </w:rPr>
      </w:pPr>
      <w:r w:rsidRPr="009A1E37">
        <w:rPr>
          <w:rFonts w:ascii="Arial Narrow" w:eastAsia="Calibri" w:hAnsi="Arial Narrow" w:cs="Calibri"/>
          <w:b/>
          <w:color w:val="002060"/>
          <w:sz w:val="22"/>
        </w:rPr>
        <w:t xml:space="preserve">Romans 7:1-3 </w:t>
      </w:r>
      <w:r w:rsidRPr="009A1E37">
        <w:rPr>
          <w:rFonts w:ascii="Arial Narrow" w:eastAsia="Calibri" w:hAnsi="Arial Narrow" w:cs="Calibri"/>
          <w:color w:val="002060"/>
          <w:sz w:val="22"/>
          <w:vertAlign w:val="superscript"/>
        </w:rPr>
        <w:t>1 </w:t>
      </w:r>
      <w:r w:rsidRPr="009A1E37">
        <w:rPr>
          <w:rFonts w:ascii="Arial Narrow" w:eastAsia="Calibri" w:hAnsi="Arial Narrow" w:cs="Calibri"/>
          <w:color w:val="002060"/>
          <w:sz w:val="22"/>
        </w:rPr>
        <w:t xml:space="preserve">Or do you not know, brothers—for I am speaking to those who know the law—that the law is binding on a person only as long as he lives? </w:t>
      </w:r>
      <w:r w:rsidRPr="009A1E37">
        <w:rPr>
          <w:rFonts w:ascii="Arial Narrow" w:eastAsia="Calibri" w:hAnsi="Arial Narrow" w:cs="Calibri"/>
          <w:color w:val="002060"/>
          <w:sz w:val="22"/>
          <w:vertAlign w:val="superscript"/>
        </w:rPr>
        <w:t>2 </w:t>
      </w:r>
      <w:r w:rsidRPr="009A1E37">
        <w:rPr>
          <w:rFonts w:ascii="Arial Narrow" w:eastAsia="Calibri" w:hAnsi="Arial Narrow" w:cs="Calibri"/>
          <w:color w:val="002060"/>
          <w:sz w:val="22"/>
        </w:rPr>
        <w:t xml:space="preserve">For a married woman is bound by law to her husband while he lives, but if her husband dies she is released from the law of marriage. </w:t>
      </w:r>
      <w:r w:rsidRPr="009A1E37">
        <w:rPr>
          <w:rFonts w:ascii="Arial Narrow" w:eastAsia="Calibri" w:hAnsi="Arial Narrow" w:cs="Calibri"/>
          <w:color w:val="002060"/>
          <w:sz w:val="22"/>
          <w:vertAlign w:val="superscript"/>
        </w:rPr>
        <w:t>3 </w:t>
      </w:r>
      <w:r w:rsidRPr="009A1E37">
        <w:rPr>
          <w:rFonts w:ascii="Arial Narrow" w:eastAsia="Calibri" w:hAnsi="Arial Narrow" w:cs="Calibri"/>
          <w:color w:val="002060"/>
          <w:sz w:val="22"/>
        </w:rPr>
        <w:t>Accordingly, she will be called an adulteress if she lives with another man while her husband is alive. But if her husband dies, she is free from that law, and if she marries another man she is not an adulteress.</w:t>
      </w:r>
    </w:p>
    <w:p w14:paraId="5CF28A62"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5FB3B122"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0B9F55E6"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7AAF0549"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276AAC38"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425DACFF"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1EC28582"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2788A205"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3FBC72D5"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577FD6FB" w14:textId="65AF821C" w:rsidR="009A1E37" w:rsidRPr="009A1E37" w:rsidRDefault="009A1E37" w:rsidP="009A1E37">
      <w:pPr>
        <w:pBdr>
          <w:top w:val="nil"/>
          <w:left w:val="nil"/>
          <w:bottom w:val="nil"/>
          <w:right w:val="nil"/>
          <w:between w:val="nil"/>
        </w:pBdr>
        <w:spacing w:line="276" w:lineRule="auto"/>
        <w:rPr>
          <w:rFonts w:ascii="Arial Narrow" w:eastAsia="Calibri" w:hAnsi="Arial Narrow" w:cs="Calibri"/>
          <w:color w:val="002060"/>
          <w:sz w:val="22"/>
        </w:rPr>
      </w:pPr>
      <w:r w:rsidRPr="009A1E37">
        <w:rPr>
          <w:rFonts w:ascii="Arial Narrow" w:eastAsia="Calibri" w:hAnsi="Arial Narrow" w:cs="Calibri"/>
          <w:b/>
          <w:color w:val="002060"/>
          <w:sz w:val="22"/>
        </w:rPr>
        <w:t>1 Corinthians 7:10-11</w:t>
      </w:r>
      <w:r w:rsidR="00C24715">
        <w:rPr>
          <w:rFonts w:ascii="Arial Narrow" w:eastAsia="Calibri" w:hAnsi="Arial Narrow" w:cs="Calibri"/>
          <w:b/>
          <w:color w:val="002060"/>
          <w:sz w:val="22"/>
        </w:rPr>
        <w:t xml:space="preserve"> </w:t>
      </w:r>
      <w:r w:rsidRPr="009A1E37">
        <w:rPr>
          <w:rFonts w:ascii="Arial Narrow" w:eastAsia="Calibri" w:hAnsi="Arial Narrow" w:cs="Calibri"/>
          <w:color w:val="002060"/>
          <w:sz w:val="22"/>
          <w:vertAlign w:val="superscript"/>
        </w:rPr>
        <w:t>10 </w:t>
      </w:r>
      <w:r w:rsidRPr="009A1E37">
        <w:rPr>
          <w:rFonts w:ascii="Arial Narrow" w:eastAsia="Calibri" w:hAnsi="Arial Narrow" w:cs="Calibri"/>
          <w:color w:val="002060"/>
          <w:sz w:val="22"/>
        </w:rPr>
        <w:t xml:space="preserve">To the married I give this charge (not I, but the Lord): the wife should not separate from her husband </w:t>
      </w:r>
      <w:r w:rsidRPr="009A1E37">
        <w:rPr>
          <w:rFonts w:ascii="Arial Narrow" w:eastAsia="Calibri" w:hAnsi="Arial Narrow" w:cs="Calibri"/>
          <w:color w:val="002060"/>
          <w:sz w:val="22"/>
          <w:vertAlign w:val="superscript"/>
        </w:rPr>
        <w:t>11 </w:t>
      </w:r>
      <w:r w:rsidRPr="009A1E37">
        <w:rPr>
          <w:rFonts w:ascii="Arial Narrow" w:eastAsia="Calibri" w:hAnsi="Arial Narrow" w:cs="Calibri"/>
          <w:color w:val="002060"/>
          <w:sz w:val="22"/>
        </w:rPr>
        <w:t>(but if she does, she should remain unmarried or else be reconciled to her husband), and the husband should not divorce his wife.</w:t>
      </w:r>
    </w:p>
    <w:p w14:paraId="5E674BA6"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3BCE11CC" w14:textId="191F688E"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When Paul says, “</w:t>
      </w:r>
      <w:r w:rsidRPr="009A1E37">
        <w:rPr>
          <w:rFonts w:ascii="Arial Narrow" w:eastAsia="Calibri" w:hAnsi="Arial Narrow" w:cs="Calibri"/>
          <w:color w:val="002060"/>
          <w:sz w:val="22"/>
        </w:rPr>
        <w:t>I give this charge (not I, but the Lord)</w:t>
      </w:r>
      <w:r w:rsidR="001A5160">
        <w:rPr>
          <w:rFonts w:ascii="Arial Narrow" w:eastAsia="Calibri" w:hAnsi="Arial Narrow" w:cs="Calibri"/>
          <w:color w:val="002060"/>
          <w:sz w:val="22"/>
        </w:rPr>
        <w:t>,</w:t>
      </w:r>
      <w:r w:rsidRPr="009A1E37">
        <w:rPr>
          <w:rFonts w:ascii="Arial Narrow" w:eastAsia="Calibri" w:hAnsi="Arial Narrow" w:cs="Calibri"/>
          <w:color w:val="000000"/>
          <w:sz w:val="22"/>
        </w:rPr>
        <w:t>” this means he is restating teaching/instruction that was given explicitly previously by Jesus. At another point he says the opposite</w:t>
      </w:r>
      <w:r w:rsidR="001A5160">
        <w:rPr>
          <w:rFonts w:ascii="Arial Narrow" w:eastAsia="Calibri" w:hAnsi="Arial Narrow" w:cs="Calibri"/>
          <w:color w:val="000000"/>
          <w:sz w:val="22"/>
        </w:rPr>
        <w:t>:</w:t>
      </w:r>
      <w:r w:rsidRPr="009A1E37">
        <w:rPr>
          <w:rFonts w:ascii="Arial Narrow" w:eastAsia="Calibri" w:hAnsi="Arial Narrow" w:cs="Calibri"/>
          <w:color w:val="000000"/>
          <w:sz w:val="22"/>
        </w:rPr>
        <w:t xml:space="preserve"> “</w:t>
      </w:r>
      <w:r w:rsidRPr="009A1E37">
        <w:rPr>
          <w:rFonts w:ascii="Arial Narrow" w:eastAsia="Calibri" w:hAnsi="Arial Narrow" w:cs="Calibri"/>
          <w:color w:val="002060"/>
          <w:sz w:val="22"/>
        </w:rPr>
        <w:t>To the rest I say this (I, not the Lord)</w:t>
      </w:r>
      <w:r w:rsidR="001A5160">
        <w:rPr>
          <w:rFonts w:ascii="Arial Narrow" w:eastAsia="Calibri" w:hAnsi="Arial Narrow" w:cs="Calibri"/>
          <w:color w:val="002060"/>
          <w:sz w:val="22"/>
        </w:rPr>
        <w:t>,</w:t>
      </w:r>
      <w:r w:rsidRPr="009A1E37">
        <w:rPr>
          <w:rFonts w:ascii="Arial Narrow" w:eastAsia="Calibri" w:hAnsi="Arial Narrow" w:cs="Calibri"/>
          <w:color w:val="000000"/>
          <w:sz w:val="22"/>
        </w:rPr>
        <w:t xml:space="preserve">” and this means that this is inspired revelation the Apostle is giving that hasn’t been given explicitly previously by Jesus. </w:t>
      </w:r>
    </w:p>
    <w:p w14:paraId="6B8D8790" w14:textId="64FAD724"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So, in verse 10</w:t>
      </w:r>
      <w:r w:rsidR="001A5160">
        <w:rPr>
          <w:rFonts w:ascii="Arial Narrow" w:eastAsia="Calibri" w:hAnsi="Arial Narrow" w:cs="Calibri"/>
          <w:color w:val="000000"/>
          <w:sz w:val="22"/>
        </w:rPr>
        <w:t>,</w:t>
      </w:r>
      <w:r w:rsidRPr="009A1E37">
        <w:rPr>
          <w:rFonts w:ascii="Arial Narrow" w:eastAsia="Calibri" w:hAnsi="Arial Narrow" w:cs="Calibri"/>
          <w:color w:val="000000"/>
          <w:sz w:val="22"/>
        </w:rPr>
        <w:t xml:space="preserve"> he is saying that the Permanence teaching of marriage he is going to restate is the same teaching that Jesus taught in His ministry. That is helpful to know for later when we get to Jesus’ words in the </w:t>
      </w:r>
      <w:r w:rsidR="001A5160">
        <w:rPr>
          <w:rFonts w:ascii="Arial Narrow" w:eastAsia="Calibri" w:hAnsi="Arial Narrow" w:cs="Calibri"/>
          <w:color w:val="000000"/>
          <w:sz w:val="22"/>
        </w:rPr>
        <w:t>G</w:t>
      </w:r>
      <w:r w:rsidRPr="009A1E37">
        <w:rPr>
          <w:rFonts w:ascii="Arial Narrow" w:eastAsia="Calibri" w:hAnsi="Arial Narrow" w:cs="Calibri"/>
          <w:color w:val="000000"/>
          <w:sz w:val="22"/>
        </w:rPr>
        <w:t>ospels.</w:t>
      </w:r>
    </w:p>
    <w:p w14:paraId="2F9691F4"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3E6A142F" w14:textId="77777777" w:rsidR="00360C36" w:rsidRPr="009A1E37"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0695210D"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22219843"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7DDB0014" w14:textId="77777777" w:rsidR="00360C36" w:rsidRDefault="00360C36" w:rsidP="009A1E37">
      <w:pPr>
        <w:pBdr>
          <w:top w:val="nil"/>
          <w:left w:val="nil"/>
          <w:bottom w:val="nil"/>
          <w:right w:val="nil"/>
          <w:between w:val="nil"/>
        </w:pBdr>
        <w:spacing w:line="259" w:lineRule="auto"/>
        <w:rPr>
          <w:rFonts w:ascii="Arial Narrow" w:eastAsia="Calibri" w:hAnsi="Arial Narrow" w:cs="Calibri"/>
          <w:b/>
          <w:color w:val="002060"/>
          <w:sz w:val="22"/>
        </w:rPr>
      </w:pPr>
    </w:p>
    <w:p w14:paraId="559EF2E1" w14:textId="77777777" w:rsidR="00360C36" w:rsidRDefault="00360C36" w:rsidP="009A1E37">
      <w:pPr>
        <w:pBdr>
          <w:top w:val="nil"/>
          <w:left w:val="nil"/>
          <w:bottom w:val="nil"/>
          <w:right w:val="nil"/>
          <w:between w:val="nil"/>
        </w:pBdr>
        <w:spacing w:line="259" w:lineRule="auto"/>
        <w:rPr>
          <w:rFonts w:ascii="Arial Narrow" w:eastAsia="Calibri" w:hAnsi="Arial Narrow" w:cs="Calibri"/>
          <w:b/>
          <w:color w:val="002060"/>
          <w:sz w:val="22"/>
        </w:rPr>
      </w:pPr>
    </w:p>
    <w:p w14:paraId="4DD88611" w14:textId="77777777" w:rsidR="00360C36" w:rsidRDefault="00360C36" w:rsidP="009A1E37">
      <w:pPr>
        <w:pBdr>
          <w:top w:val="nil"/>
          <w:left w:val="nil"/>
          <w:bottom w:val="nil"/>
          <w:right w:val="nil"/>
          <w:between w:val="nil"/>
        </w:pBdr>
        <w:spacing w:line="259" w:lineRule="auto"/>
        <w:rPr>
          <w:rFonts w:ascii="Arial Narrow" w:eastAsia="Calibri" w:hAnsi="Arial Narrow" w:cs="Calibri"/>
          <w:b/>
          <w:color w:val="002060"/>
          <w:sz w:val="22"/>
        </w:rPr>
      </w:pPr>
    </w:p>
    <w:p w14:paraId="069C1C56" w14:textId="77777777" w:rsidR="003D1E0B" w:rsidRDefault="003D1E0B" w:rsidP="009A1E37">
      <w:pPr>
        <w:pBdr>
          <w:top w:val="nil"/>
          <w:left w:val="nil"/>
          <w:bottom w:val="nil"/>
          <w:right w:val="nil"/>
          <w:between w:val="nil"/>
        </w:pBdr>
        <w:spacing w:line="259" w:lineRule="auto"/>
        <w:rPr>
          <w:rFonts w:ascii="Arial Narrow" w:eastAsia="Calibri" w:hAnsi="Arial Narrow" w:cs="Calibri"/>
          <w:b/>
          <w:color w:val="002060"/>
          <w:sz w:val="22"/>
        </w:rPr>
      </w:pPr>
    </w:p>
    <w:p w14:paraId="2DF7C0C5" w14:textId="77777777" w:rsidR="003D1E0B" w:rsidRDefault="003D1E0B" w:rsidP="009A1E37">
      <w:pPr>
        <w:pBdr>
          <w:top w:val="nil"/>
          <w:left w:val="nil"/>
          <w:bottom w:val="nil"/>
          <w:right w:val="nil"/>
          <w:between w:val="nil"/>
        </w:pBdr>
        <w:spacing w:line="259" w:lineRule="auto"/>
        <w:rPr>
          <w:rFonts w:ascii="Arial Narrow" w:eastAsia="Calibri" w:hAnsi="Arial Narrow" w:cs="Calibri"/>
          <w:b/>
          <w:color w:val="002060"/>
          <w:sz w:val="22"/>
        </w:rPr>
      </w:pPr>
    </w:p>
    <w:p w14:paraId="14AB21E2" w14:textId="77777777" w:rsidR="003D1E0B" w:rsidRDefault="003D1E0B" w:rsidP="009A1E37">
      <w:pPr>
        <w:pBdr>
          <w:top w:val="nil"/>
          <w:left w:val="nil"/>
          <w:bottom w:val="nil"/>
          <w:right w:val="nil"/>
          <w:between w:val="nil"/>
        </w:pBdr>
        <w:spacing w:line="259" w:lineRule="auto"/>
        <w:rPr>
          <w:rFonts w:ascii="Arial Narrow" w:eastAsia="Calibri" w:hAnsi="Arial Narrow" w:cs="Calibri"/>
          <w:b/>
          <w:color w:val="002060"/>
          <w:sz w:val="22"/>
        </w:rPr>
      </w:pPr>
    </w:p>
    <w:p w14:paraId="043F8630" w14:textId="77777777" w:rsidR="003D1E0B" w:rsidRDefault="003D1E0B" w:rsidP="009A1E37">
      <w:pPr>
        <w:pBdr>
          <w:top w:val="nil"/>
          <w:left w:val="nil"/>
          <w:bottom w:val="nil"/>
          <w:right w:val="nil"/>
          <w:between w:val="nil"/>
        </w:pBdr>
        <w:spacing w:line="259" w:lineRule="auto"/>
        <w:rPr>
          <w:rFonts w:ascii="Arial Narrow" w:eastAsia="Calibri" w:hAnsi="Arial Narrow" w:cs="Calibri"/>
          <w:b/>
          <w:color w:val="002060"/>
          <w:sz w:val="22"/>
        </w:rPr>
      </w:pPr>
    </w:p>
    <w:p w14:paraId="140BA3ED" w14:textId="77777777" w:rsidR="00360C36" w:rsidRDefault="009A1E37" w:rsidP="009A1E37">
      <w:pPr>
        <w:pBdr>
          <w:top w:val="nil"/>
          <w:left w:val="nil"/>
          <w:bottom w:val="nil"/>
          <w:right w:val="nil"/>
          <w:between w:val="nil"/>
        </w:pBdr>
        <w:spacing w:line="259" w:lineRule="auto"/>
        <w:rPr>
          <w:rFonts w:ascii="Arial Narrow" w:eastAsia="Calibri" w:hAnsi="Arial Narrow" w:cs="Calibri"/>
          <w:color w:val="002060"/>
          <w:sz w:val="22"/>
        </w:rPr>
      </w:pPr>
      <w:r w:rsidRPr="009A1E37">
        <w:rPr>
          <w:rFonts w:ascii="Arial Narrow" w:eastAsia="Calibri" w:hAnsi="Arial Narrow" w:cs="Calibri"/>
          <w:b/>
          <w:color w:val="002060"/>
          <w:sz w:val="22"/>
        </w:rPr>
        <w:t xml:space="preserve">1 Corinthians 7:39 </w:t>
      </w:r>
      <w:r w:rsidRPr="009A1E37">
        <w:rPr>
          <w:rFonts w:ascii="Arial Narrow" w:eastAsia="Calibri" w:hAnsi="Arial Narrow" w:cs="Calibri"/>
          <w:color w:val="002060"/>
          <w:sz w:val="22"/>
          <w:vertAlign w:val="superscript"/>
        </w:rPr>
        <w:t>39 </w:t>
      </w:r>
      <w:r w:rsidRPr="009A1E37">
        <w:rPr>
          <w:rFonts w:ascii="Arial Narrow" w:eastAsia="Calibri" w:hAnsi="Arial Narrow" w:cs="Calibri"/>
          <w:color w:val="002060"/>
          <w:sz w:val="22"/>
        </w:rPr>
        <w:t>A wife is bound to her husband as long as he lives. But if her husband dies, she is free to be married to whom she wishes, only in the Lord.</w:t>
      </w:r>
    </w:p>
    <w:p w14:paraId="1D9C6F53"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2060"/>
          <w:sz w:val="22"/>
        </w:rPr>
      </w:pPr>
    </w:p>
    <w:p w14:paraId="15678DC9"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2060"/>
          <w:sz w:val="22"/>
        </w:rPr>
      </w:pPr>
    </w:p>
    <w:p w14:paraId="40B70833"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2060"/>
          <w:sz w:val="22"/>
        </w:rPr>
      </w:pPr>
    </w:p>
    <w:p w14:paraId="48C25E80" w14:textId="77777777" w:rsidR="003D1E0B" w:rsidRDefault="003D1E0B" w:rsidP="009A1E37">
      <w:pPr>
        <w:pBdr>
          <w:top w:val="nil"/>
          <w:left w:val="nil"/>
          <w:bottom w:val="nil"/>
          <w:right w:val="nil"/>
          <w:between w:val="nil"/>
        </w:pBdr>
        <w:spacing w:line="259" w:lineRule="auto"/>
        <w:rPr>
          <w:rFonts w:ascii="Arial Narrow" w:eastAsia="Calibri" w:hAnsi="Arial Narrow" w:cs="Calibri"/>
          <w:color w:val="002060"/>
          <w:sz w:val="22"/>
        </w:rPr>
      </w:pPr>
    </w:p>
    <w:p w14:paraId="63B02366" w14:textId="77777777" w:rsidR="003D1E0B" w:rsidRDefault="003D1E0B" w:rsidP="009A1E37">
      <w:pPr>
        <w:pBdr>
          <w:top w:val="nil"/>
          <w:left w:val="nil"/>
          <w:bottom w:val="nil"/>
          <w:right w:val="nil"/>
          <w:between w:val="nil"/>
        </w:pBdr>
        <w:spacing w:line="259" w:lineRule="auto"/>
        <w:rPr>
          <w:rFonts w:ascii="Arial Narrow" w:eastAsia="Calibri" w:hAnsi="Arial Narrow" w:cs="Calibri"/>
          <w:color w:val="002060"/>
          <w:sz w:val="22"/>
        </w:rPr>
      </w:pPr>
    </w:p>
    <w:p w14:paraId="774AE428" w14:textId="77777777" w:rsidR="003D1E0B" w:rsidRPr="00360C36" w:rsidRDefault="003D1E0B" w:rsidP="009A1E37">
      <w:pPr>
        <w:pBdr>
          <w:top w:val="nil"/>
          <w:left w:val="nil"/>
          <w:bottom w:val="nil"/>
          <w:right w:val="nil"/>
          <w:between w:val="nil"/>
        </w:pBdr>
        <w:spacing w:line="259" w:lineRule="auto"/>
        <w:rPr>
          <w:rFonts w:ascii="Arial Narrow" w:eastAsia="Calibri" w:hAnsi="Arial Narrow" w:cs="Calibri"/>
          <w:color w:val="002060"/>
          <w:sz w:val="22"/>
        </w:rPr>
      </w:pPr>
    </w:p>
    <w:p w14:paraId="0F1FC626" w14:textId="061C6BD4"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w:t>
      </w:r>
      <w:r w:rsidRPr="009A1E37">
        <w:rPr>
          <w:rFonts w:ascii="Arial Narrow" w:eastAsia="Calibri" w:hAnsi="Arial Narrow" w:cs="Calibri"/>
          <w:b/>
          <w:color w:val="002060"/>
          <w:sz w:val="22"/>
        </w:rPr>
        <w:t>only in the Lord</w:t>
      </w:r>
      <w:r w:rsidRPr="009A1E37">
        <w:rPr>
          <w:rFonts w:ascii="Arial Narrow" w:eastAsia="Calibri" w:hAnsi="Arial Narrow" w:cs="Calibri"/>
          <w:color w:val="002060"/>
          <w:sz w:val="22"/>
        </w:rPr>
        <w:t>.</w:t>
      </w:r>
      <w:r w:rsidRPr="009A1E37">
        <w:rPr>
          <w:rFonts w:ascii="Arial Narrow" w:eastAsia="Calibri" w:hAnsi="Arial Narrow" w:cs="Calibri"/>
          <w:color w:val="000000"/>
          <w:sz w:val="22"/>
        </w:rPr>
        <w:t>”</w:t>
      </w:r>
    </w:p>
    <w:p w14:paraId="51015DC5"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 xml:space="preserve">Along with some other passages in Scripture, this informs us that it is God’s desire that believers only marry believers. </w:t>
      </w:r>
    </w:p>
    <w:p w14:paraId="3C7730B9"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43950119"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4657F865" w14:textId="77777777" w:rsidR="00360C36" w:rsidRDefault="00360C36" w:rsidP="009A1E37">
      <w:pPr>
        <w:pBdr>
          <w:top w:val="nil"/>
          <w:left w:val="nil"/>
          <w:bottom w:val="nil"/>
          <w:right w:val="nil"/>
          <w:between w:val="nil"/>
        </w:pBdr>
        <w:spacing w:line="259" w:lineRule="auto"/>
        <w:rPr>
          <w:rFonts w:ascii="Arial Narrow" w:eastAsia="Calibri" w:hAnsi="Arial Narrow" w:cs="Calibri"/>
          <w:color w:val="000000"/>
          <w:sz w:val="22"/>
        </w:rPr>
      </w:pPr>
    </w:p>
    <w:p w14:paraId="37E10C24"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4F9B8590" w14:textId="77777777" w:rsidR="003D1E0B" w:rsidRDefault="003D1E0B" w:rsidP="009A1E37">
      <w:pPr>
        <w:pBdr>
          <w:top w:val="nil"/>
          <w:left w:val="nil"/>
          <w:bottom w:val="nil"/>
          <w:right w:val="nil"/>
          <w:between w:val="nil"/>
        </w:pBdr>
        <w:spacing w:line="259" w:lineRule="auto"/>
        <w:rPr>
          <w:rFonts w:ascii="Arial Narrow" w:eastAsia="Calibri" w:hAnsi="Arial Narrow" w:cs="Calibri"/>
          <w:color w:val="000000"/>
          <w:sz w:val="22"/>
        </w:rPr>
      </w:pPr>
    </w:p>
    <w:p w14:paraId="1C5FBFE7" w14:textId="77777777" w:rsidR="003D1E0B" w:rsidRDefault="003D1E0B" w:rsidP="009A1E37">
      <w:pPr>
        <w:pBdr>
          <w:top w:val="nil"/>
          <w:left w:val="nil"/>
          <w:bottom w:val="nil"/>
          <w:right w:val="nil"/>
          <w:between w:val="nil"/>
        </w:pBdr>
        <w:spacing w:line="259" w:lineRule="auto"/>
        <w:rPr>
          <w:rFonts w:ascii="Arial Narrow" w:eastAsia="Calibri" w:hAnsi="Arial Narrow" w:cs="Calibri"/>
          <w:color w:val="000000"/>
          <w:sz w:val="22"/>
        </w:rPr>
      </w:pPr>
    </w:p>
    <w:p w14:paraId="2051CB8C" w14:textId="77777777" w:rsidR="003D1E0B" w:rsidRDefault="003D1E0B" w:rsidP="009A1E37">
      <w:pPr>
        <w:pBdr>
          <w:top w:val="nil"/>
          <w:left w:val="nil"/>
          <w:bottom w:val="nil"/>
          <w:right w:val="nil"/>
          <w:between w:val="nil"/>
        </w:pBdr>
        <w:spacing w:line="259" w:lineRule="auto"/>
        <w:rPr>
          <w:rFonts w:ascii="Arial Narrow" w:eastAsia="Calibri" w:hAnsi="Arial Narrow" w:cs="Calibri"/>
          <w:color w:val="000000"/>
          <w:sz w:val="22"/>
        </w:rPr>
      </w:pPr>
    </w:p>
    <w:p w14:paraId="7CFA9066" w14:textId="77777777" w:rsidR="003D1E0B" w:rsidRDefault="003D1E0B" w:rsidP="009A1E37">
      <w:pPr>
        <w:pBdr>
          <w:top w:val="nil"/>
          <w:left w:val="nil"/>
          <w:bottom w:val="nil"/>
          <w:right w:val="nil"/>
          <w:between w:val="nil"/>
        </w:pBdr>
        <w:spacing w:line="259" w:lineRule="auto"/>
        <w:rPr>
          <w:rFonts w:ascii="Arial Narrow" w:eastAsia="Calibri" w:hAnsi="Arial Narrow" w:cs="Calibri"/>
          <w:color w:val="000000"/>
          <w:sz w:val="22"/>
        </w:rPr>
      </w:pPr>
    </w:p>
    <w:p w14:paraId="33829164"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In Luke chapter 16, Jesus makes the swift and direct statement about marriage, divorce, and remarriage in verse 18:</w:t>
      </w:r>
    </w:p>
    <w:p w14:paraId="33107861"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FF0000"/>
          <w:sz w:val="22"/>
        </w:rPr>
      </w:pPr>
      <w:r w:rsidRPr="009A1E37">
        <w:rPr>
          <w:rFonts w:ascii="Arial Narrow" w:eastAsia="Calibri" w:hAnsi="Arial Narrow" w:cs="Calibri"/>
          <w:b/>
          <w:color w:val="002060"/>
          <w:sz w:val="22"/>
        </w:rPr>
        <w:t>Luke 16:18</w:t>
      </w:r>
      <w:r w:rsidRPr="009A1E37">
        <w:rPr>
          <w:rFonts w:ascii="Arial Narrow" w:eastAsia="Calibri" w:hAnsi="Arial Narrow" w:cs="Calibri"/>
          <w:color w:val="002060"/>
          <w:sz w:val="22"/>
        </w:rPr>
        <w:t xml:space="preserve"> </w:t>
      </w:r>
      <w:r w:rsidRPr="009A1E37">
        <w:rPr>
          <w:rFonts w:ascii="Arial Narrow" w:eastAsia="Calibri" w:hAnsi="Arial Narrow" w:cs="Calibri"/>
          <w:b/>
          <w:bCs/>
          <w:color w:val="000000"/>
          <w:sz w:val="22"/>
          <w:vertAlign w:val="superscript"/>
        </w:rPr>
        <w:t>18 </w:t>
      </w:r>
      <w:r w:rsidRPr="009A1E37">
        <w:rPr>
          <w:rFonts w:ascii="Arial Narrow" w:eastAsia="Calibri" w:hAnsi="Arial Narrow" w:cs="Calibri"/>
          <w:color w:val="FF0000"/>
          <w:sz w:val="22"/>
        </w:rPr>
        <w:t>“Everyone who divorces his wife and marries another commits adultery, and he who marries a woman divorced from her husband commits adultery.”</w:t>
      </w:r>
    </w:p>
    <w:p w14:paraId="19E6ECEB"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4B1BB861"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017D463F" w14:textId="77777777" w:rsidR="003D1E0B" w:rsidRDefault="003D1E0B" w:rsidP="009A1E37">
      <w:pPr>
        <w:pBdr>
          <w:top w:val="nil"/>
          <w:left w:val="nil"/>
          <w:bottom w:val="nil"/>
          <w:right w:val="nil"/>
          <w:between w:val="nil"/>
        </w:pBdr>
        <w:spacing w:line="259" w:lineRule="auto"/>
        <w:rPr>
          <w:rFonts w:ascii="Arial Narrow" w:eastAsia="Calibri" w:hAnsi="Arial Narrow" w:cs="Calibri"/>
          <w:color w:val="000000"/>
          <w:sz w:val="22"/>
        </w:rPr>
      </w:pPr>
    </w:p>
    <w:p w14:paraId="3DFC8CAB" w14:textId="77777777" w:rsidR="003D1E0B" w:rsidRDefault="003D1E0B" w:rsidP="009A1E37">
      <w:pPr>
        <w:pBdr>
          <w:top w:val="nil"/>
          <w:left w:val="nil"/>
          <w:bottom w:val="nil"/>
          <w:right w:val="nil"/>
          <w:between w:val="nil"/>
        </w:pBdr>
        <w:spacing w:line="259" w:lineRule="auto"/>
        <w:rPr>
          <w:rFonts w:ascii="Arial Narrow" w:eastAsia="Calibri" w:hAnsi="Arial Narrow" w:cs="Calibri"/>
          <w:color w:val="000000"/>
          <w:sz w:val="22"/>
        </w:rPr>
      </w:pPr>
    </w:p>
    <w:p w14:paraId="1CAD554A" w14:textId="77777777" w:rsidR="003D1E0B" w:rsidRDefault="003D1E0B" w:rsidP="009A1E37">
      <w:pPr>
        <w:pBdr>
          <w:top w:val="nil"/>
          <w:left w:val="nil"/>
          <w:bottom w:val="nil"/>
          <w:right w:val="nil"/>
          <w:between w:val="nil"/>
        </w:pBdr>
        <w:spacing w:line="259" w:lineRule="auto"/>
        <w:rPr>
          <w:rFonts w:ascii="Arial Narrow" w:eastAsia="Calibri" w:hAnsi="Arial Narrow" w:cs="Calibri"/>
          <w:color w:val="000000"/>
          <w:sz w:val="22"/>
        </w:rPr>
      </w:pPr>
    </w:p>
    <w:p w14:paraId="4D82C588" w14:textId="77777777" w:rsidR="00C24715" w:rsidRDefault="00C24715" w:rsidP="009A1E37">
      <w:pPr>
        <w:pBdr>
          <w:top w:val="nil"/>
          <w:left w:val="nil"/>
          <w:bottom w:val="nil"/>
          <w:right w:val="nil"/>
          <w:between w:val="nil"/>
        </w:pBdr>
        <w:spacing w:line="259" w:lineRule="auto"/>
        <w:rPr>
          <w:rFonts w:ascii="Arial Narrow" w:eastAsia="Calibri" w:hAnsi="Arial Narrow" w:cs="Calibri"/>
          <w:color w:val="000000"/>
          <w:sz w:val="22"/>
        </w:rPr>
      </w:pPr>
    </w:p>
    <w:p w14:paraId="227B1EE2" w14:textId="77777777" w:rsidR="00C24715" w:rsidRDefault="00C24715" w:rsidP="009A1E37">
      <w:pPr>
        <w:pBdr>
          <w:top w:val="nil"/>
          <w:left w:val="nil"/>
          <w:bottom w:val="nil"/>
          <w:right w:val="nil"/>
          <w:between w:val="nil"/>
        </w:pBdr>
        <w:spacing w:line="259" w:lineRule="auto"/>
        <w:rPr>
          <w:rFonts w:ascii="Arial Narrow" w:eastAsia="Calibri" w:hAnsi="Arial Narrow" w:cs="Calibri"/>
          <w:color w:val="000000"/>
          <w:sz w:val="22"/>
        </w:rPr>
      </w:pPr>
    </w:p>
    <w:p w14:paraId="40ADBCAB" w14:textId="318B8141" w:rsidR="00322C9E"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lastRenderedPageBreak/>
        <w:t>Mark’s Gospel</w:t>
      </w:r>
      <w:r w:rsidR="001A5160">
        <w:rPr>
          <w:rFonts w:ascii="Arial Narrow" w:eastAsia="Calibri" w:hAnsi="Arial Narrow" w:cs="Calibri"/>
          <w:color w:val="000000"/>
          <w:sz w:val="22"/>
        </w:rPr>
        <w:t>:</w:t>
      </w:r>
      <w:r w:rsidRPr="009A1E37">
        <w:rPr>
          <w:rFonts w:ascii="Arial Narrow" w:eastAsia="Calibri" w:hAnsi="Arial Narrow" w:cs="Calibri"/>
          <w:color w:val="000000"/>
          <w:sz w:val="22"/>
        </w:rPr>
        <w:t xml:space="preserve"> </w:t>
      </w:r>
    </w:p>
    <w:p w14:paraId="642BBC38" w14:textId="70B055BE" w:rsidR="00322C9E"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Before we read it</w:t>
      </w:r>
      <w:r w:rsidR="001A5160">
        <w:rPr>
          <w:rFonts w:ascii="Arial Narrow" w:eastAsia="Calibri" w:hAnsi="Arial Narrow" w:cs="Calibri"/>
          <w:color w:val="000000"/>
          <w:sz w:val="22"/>
        </w:rPr>
        <w:t>,</w:t>
      </w:r>
      <w:r w:rsidRPr="009A1E37">
        <w:rPr>
          <w:rFonts w:ascii="Arial Narrow" w:eastAsia="Calibri" w:hAnsi="Arial Narrow" w:cs="Calibri"/>
          <w:color w:val="000000"/>
          <w:sz w:val="22"/>
        </w:rPr>
        <w:t xml:space="preserve"> note two things</w:t>
      </w:r>
      <w:r w:rsidR="001A5160">
        <w:rPr>
          <w:rFonts w:ascii="Arial Narrow" w:eastAsia="Calibri" w:hAnsi="Arial Narrow" w:cs="Calibri"/>
          <w:color w:val="000000"/>
          <w:sz w:val="22"/>
        </w:rPr>
        <w:t>:</w:t>
      </w:r>
      <w:r w:rsidRPr="009A1E37">
        <w:rPr>
          <w:rFonts w:ascii="Arial Narrow" w:eastAsia="Calibri" w:hAnsi="Arial Narrow" w:cs="Calibri"/>
          <w:color w:val="000000"/>
          <w:sz w:val="22"/>
        </w:rPr>
        <w:t xml:space="preserve"> </w:t>
      </w:r>
      <w:r w:rsidR="001A5160">
        <w:rPr>
          <w:rFonts w:ascii="Arial Narrow" w:eastAsia="Calibri" w:hAnsi="Arial Narrow" w:cs="Calibri"/>
          <w:color w:val="000000"/>
          <w:sz w:val="22"/>
        </w:rPr>
        <w:t>F</w:t>
      </w:r>
      <w:r w:rsidRPr="009A1E37">
        <w:rPr>
          <w:rFonts w:ascii="Arial Narrow" w:eastAsia="Calibri" w:hAnsi="Arial Narrow" w:cs="Calibri"/>
          <w:color w:val="000000"/>
          <w:sz w:val="22"/>
        </w:rPr>
        <w:t xml:space="preserve">irst, </w:t>
      </w:r>
      <w:r w:rsidRPr="009A1E37">
        <w:rPr>
          <w:rFonts w:ascii="Arial Narrow" w:eastAsia="Calibri" w:hAnsi="Arial Narrow" w:cs="Calibri"/>
          <w:color w:val="000000"/>
          <w:sz w:val="22"/>
          <w:u w:val="single"/>
        </w:rPr>
        <w:t>this is a narrative exchange</w:t>
      </w:r>
      <w:r w:rsidRPr="009A1E37">
        <w:rPr>
          <w:rFonts w:ascii="Arial Narrow" w:eastAsia="Calibri" w:hAnsi="Arial Narrow" w:cs="Calibri"/>
          <w:color w:val="000000"/>
          <w:sz w:val="22"/>
        </w:rPr>
        <w:t>.</w:t>
      </w:r>
      <w:r w:rsidR="00630C66">
        <w:rPr>
          <w:rFonts w:ascii="Arial Narrow" w:eastAsia="Calibri" w:hAnsi="Arial Narrow" w:cs="Calibri"/>
          <w:color w:val="000000"/>
          <w:sz w:val="22"/>
        </w:rPr>
        <w:t xml:space="preserve"> </w:t>
      </w:r>
    </w:p>
    <w:p w14:paraId="7CE090D9" w14:textId="311D2530"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 xml:space="preserve">And second, </w:t>
      </w:r>
      <w:r w:rsidRPr="009A1E37">
        <w:rPr>
          <w:rFonts w:ascii="Arial Narrow" w:eastAsia="Calibri" w:hAnsi="Arial Narrow" w:cs="Calibri"/>
          <w:color w:val="000000"/>
          <w:sz w:val="22"/>
          <w:u w:val="single"/>
        </w:rPr>
        <w:t>you need to identify that the Gospel of Mark was written to a gentile audience</w:t>
      </w:r>
      <w:r w:rsidR="001A5160">
        <w:rPr>
          <w:rFonts w:ascii="Arial Narrow" w:eastAsia="Calibri" w:hAnsi="Arial Narrow" w:cs="Calibri"/>
          <w:color w:val="000000"/>
          <w:sz w:val="22"/>
          <w:u w:val="single"/>
        </w:rPr>
        <w:t>--</w:t>
      </w:r>
      <w:r w:rsidRPr="009A1E37">
        <w:rPr>
          <w:rFonts w:ascii="Arial Narrow" w:eastAsia="Calibri" w:hAnsi="Arial Narrow" w:cs="Calibri"/>
          <w:color w:val="000000"/>
          <w:sz w:val="22"/>
          <w:u w:val="single"/>
        </w:rPr>
        <w:t>a non-Jewish audience</w:t>
      </w:r>
      <w:r w:rsidRPr="009A1E37">
        <w:rPr>
          <w:rFonts w:ascii="Arial Narrow" w:eastAsia="Calibri" w:hAnsi="Arial Narrow" w:cs="Calibri"/>
          <w:color w:val="000000"/>
          <w:sz w:val="22"/>
        </w:rPr>
        <w:t xml:space="preserve">. This audience wasn’t part of the Old Covenant nor familiar with every single one of the Jewish traditions or laws. </w:t>
      </w:r>
    </w:p>
    <w:p w14:paraId="4E21D33C"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02B18F20"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2060"/>
          <w:sz w:val="22"/>
        </w:rPr>
      </w:pPr>
      <w:r w:rsidRPr="009A1E37">
        <w:rPr>
          <w:rFonts w:ascii="Arial Narrow" w:eastAsia="Calibri" w:hAnsi="Arial Narrow" w:cs="Calibri"/>
          <w:b/>
          <w:color w:val="002060"/>
          <w:sz w:val="22"/>
        </w:rPr>
        <w:t>Mark 10:1-12</w:t>
      </w:r>
      <w:r w:rsidRPr="009A1E37">
        <w:rPr>
          <w:rFonts w:ascii="Arial Narrow" w:eastAsia="Calibri" w:hAnsi="Arial Narrow" w:cs="Calibri"/>
          <w:color w:val="002060"/>
          <w:sz w:val="22"/>
        </w:rPr>
        <w:t xml:space="preserve"> </w:t>
      </w:r>
      <w:r w:rsidRPr="009A1E37">
        <w:rPr>
          <w:rFonts w:ascii="Arial Narrow" w:eastAsia="Calibri" w:hAnsi="Arial Narrow" w:cs="Calibri"/>
          <w:b/>
          <w:bCs/>
          <w:color w:val="002060"/>
          <w:sz w:val="22"/>
          <w:vertAlign w:val="superscript"/>
        </w:rPr>
        <w:t>1 </w:t>
      </w:r>
      <w:r w:rsidRPr="009A1E37">
        <w:rPr>
          <w:rFonts w:ascii="Arial Narrow" w:eastAsia="Calibri" w:hAnsi="Arial Narrow" w:cs="Calibri"/>
          <w:color w:val="002060"/>
          <w:sz w:val="22"/>
        </w:rPr>
        <w:t>And he left there and went to the region of Judea and beyond the Jordan, and crowds gathered to him again. And again, as was his custom, he taught them.</w:t>
      </w:r>
    </w:p>
    <w:p w14:paraId="70CC686F"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b/>
          <w:bCs/>
          <w:color w:val="002060"/>
          <w:sz w:val="22"/>
          <w:vertAlign w:val="superscript"/>
        </w:rPr>
        <w:t>2 </w:t>
      </w:r>
      <w:r w:rsidRPr="009A1E37">
        <w:rPr>
          <w:rFonts w:ascii="Arial Narrow" w:eastAsia="Calibri" w:hAnsi="Arial Narrow" w:cs="Calibri"/>
          <w:color w:val="002060"/>
          <w:sz w:val="22"/>
        </w:rPr>
        <w:t>And Pharisees came up and in order to test him asked, “Is it lawful for a man to divorce his wife?” </w:t>
      </w:r>
      <w:r w:rsidRPr="009A1E37">
        <w:rPr>
          <w:rFonts w:ascii="Arial Narrow" w:eastAsia="Calibri" w:hAnsi="Arial Narrow" w:cs="Calibri"/>
          <w:b/>
          <w:bCs/>
          <w:color w:val="002060"/>
          <w:sz w:val="22"/>
          <w:vertAlign w:val="superscript"/>
        </w:rPr>
        <w:t>3 </w:t>
      </w:r>
      <w:r w:rsidRPr="009A1E37">
        <w:rPr>
          <w:rFonts w:ascii="Arial Narrow" w:eastAsia="Calibri" w:hAnsi="Arial Narrow" w:cs="Calibri"/>
          <w:color w:val="002060"/>
          <w:sz w:val="22"/>
        </w:rPr>
        <w:t>He answered them, </w:t>
      </w:r>
      <w:r w:rsidRPr="009A1E37">
        <w:rPr>
          <w:rFonts w:ascii="Arial Narrow" w:eastAsia="Calibri" w:hAnsi="Arial Narrow" w:cs="Calibri"/>
          <w:color w:val="FF0000"/>
          <w:sz w:val="22"/>
        </w:rPr>
        <w:t>“What did Moses command you?” </w:t>
      </w:r>
      <w:r w:rsidRPr="009A1E37">
        <w:rPr>
          <w:rFonts w:ascii="Arial Narrow" w:eastAsia="Calibri" w:hAnsi="Arial Narrow" w:cs="Calibri"/>
          <w:b/>
          <w:bCs/>
          <w:color w:val="002060"/>
          <w:sz w:val="22"/>
          <w:vertAlign w:val="superscript"/>
        </w:rPr>
        <w:t>4 </w:t>
      </w:r>
      <w:r w:rsidRPr="009A1E37">
        <w:rPr>
          <w:rFonts w:ascii="Arial Narrow" w:eastAsia="Calibri" w:hAnsi="Arial Narrow" w:cs="Calibri"/>
          <w:color w:val="002060"/>
          <w:sz w:val="22"/>
        </w:rPr>
        <w:t>They said, “Moses allowed a man to write a certificate of divorce and to send her away.” </w:t>
      </w:r>
      <w:r w:rsidRPr="009A1E37">
        <w:rPr>
          <w:rFonts w:ascii="Arial Narrow" w:eastAsia="Calibri" w:hAnsi="Arial Narrow" w:cs="Calibri"/>
          <w:b/>
          <w:bCs/>
          <w:color w:val="002060"/>
          <w:sz w:val="22"/>
          <w:vertAlign w:val="superscript"/>
        </w:rPr>
        <w:t>5 </w:t>
      </w:r>
      <w:r w:rsidRPr="009A1E37">
        <w:rPr>
          <w:rFonts w:ascii="Arial Narrow" w:eastAsia="Calibri" w:hAnsi="Arial Narrow" w:cs="Calibri"/>
          <w:color w:val="002060"/>
          <w:sz w:val="22"/>
        </w:rPr>
        <w:t>And Jesus said to them, </w:t>
      </w:r>
      <w:r w:rsidRPr="009A1E37">
        <w:rPr>
          <w:rFonts w:ascii="Arial Narrow" w:eastAsia="Calibri" w:hAnsi="Arial Narrow" w:cs="Calibri"/>
          <w:color w:val="FF0000"/>
          <w:sz w:val="22"/>
        </w:rPr>
        <w:t>“Because of your hardness of heart he wrote you this commandment. </w:t>
      </w:r>
      <w:r w:rsidRPr="009A1E37">
        <w:rPr>
          <w:rFonts w:ascii="Arial Narrow" w:eastAsia="Calibri" w:hAnsi="Arial Narrow" w:cs="Calibri"/>
          <w:b/>
          <w:bCs/>
          <w:color w:val="FF0000"/>
          <w:sz w:val="22"/>
          <w:vertAlign w:val="superscript"/>
        </w:rPr>
        <w:t>6 </w:t>
      </w:r>
      <w:r w:rsidRPr="009A1E37">
        <w:rPr>
          <w:rFonts w:ascii="Arial Narrow" w:eastAsia="Calibri" w:hAnsi="Arial Narrow" w:cs="Calibri"/>
          <w:color w:val="FF0000"/>
          <w:sz w:val="22"/>
        </w:rPr>
        <w:t>But from the beginning of creation, ‘God made them male and female.’ </w:t>
      </w:r>
      <w:r w:rsidRPr="009A1E37">
        <w:rPr>
          <w:rFonts w:ascii="Arial Narrow" w:eastAsia="Calibri" w:hAnsi="Arial Narrow" w:cs="Calibri"/>
          <w:b/>
          <w:bCs/>
          <w:color w:val="FF0000"/>
          <w:sz w:val="22"/>
          <w:vertAlign w:val="superscript"/>
        </w:rPr>
        <w:t>7 </w:t>
      </w:r>
      <w:r w:rsidRPr="009A1E37">
        <w:rPr>
          <w:rFonts w:ascii="Arial Narrow" w:eastAsia="Calibri" w:hAnsi="Arial Narrow" w:cs="Calibri"/>
          <w:color w:val="FF0000"/>
          <w:sz w:val="22"/>
        </w:rPr>
        <w:t>‘Therefore a man shall leave his father and mother and hold fast to his wife, </w:t>
      </w:r>
      <w:r w:rsidRPr="009A1E37">
        <w:rPr>
          <w:rFonts w:ascii="Arial Narrow" w:eastAsia="Calibri" w:hAnsi="Arial Narrow" w:cs="Calibri"/>
          <w:b/>
          <w:bCs/>
          <w:color w:val="FF0000"/>
          <w:sz w:val="22"/>
          <w:vertAlign w:val="superscript"/>
        </w:rPr>
        <w:t>8 </w:t>
      </w:r>
      <w:r w:rsidRPr="009A1E37">
        <w:rPr>
          <w:rFonts w:ascii="Arial Narrow" w:eastAsia="Calibri" w:hAnsi="Arial Narrow" w:cs="Calibri"/>
          <w:color w:val="FF0000"/>
          <w:sz w:val="22"/>
        </w:rPr>
        <w:t xml:space="preserve">and the two shall become one flesh.’ So they are no longer two but one flesh. </w:t>
      </w:r>
      <w:r w:rsidRPr="009A1E37">
        <w:rPr>
          <w:rFonts w:ascii="Arial Narrow" w:eastAsia="Calibri" w:hAnsi="Arial Narrow" w:cs="Calibri"/>
          <w:b/>
          <w:bCs/>
          <w:color w:val="FF0000"/>
          <w:sz w:val="22"/>
          <w:vertAlign w:val="superscript"/>
        </w:rPr>
        <w:t>9 </w:t>
      </w:r>
      <w:r w:rsidRPr="009A1E37">
        <w:rPr>
          <w:rFonts w:ascii="Arial Narrow" w:eastAsia="Calibri" w:hAnsi="Arial Narrow" w:cs="Calibri"/>
          <w:color w:val="FF0000"/>
          <w:sz w:val="22"/>
        </w:rPr>
        <w:t>What therefore God has joined together, let not man separate.”</w:t>
      </w:r>
    </w:p>
    <w:p w14:paraId="6CCF51CD"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b/>
          <w:bCs/>
          <w:color w:val="002060"/>
          <w:sz w:val="22"/>
          <w:vertAlign w:val="superscript"/>
        </w:rPr>
        <w:t>10 </w:t>
      </w:r>
      <w:r w:rsidRPr="009A1E37">
        <w:rPr>
          <w:rFonts w:ascii="Arial Narrow" w:eastAsia="Calibri" w:hAnsi="Arial Narrow" w:cs="Calibri"/>
          <w:color w:val="002060"/>
          <w:sz w:val="22"/>
        </w:rPr>
        <w:t xml:space="preserve">And in the house the disciples asked him again about this matter. </w:t>
      </w:r>
      <w:r w:rsidRPr="009A1E37">
        <w:rPr>
          <w:rFonts w:ascii="Arial Narrow" w:eastAsia="Calibri" w:hAnsi="Arial Narrow" w:cs="Calibri"/>
          <w:b/>
          <w:bCs/>
          <w:color w:val="002060"/>
          <w:sz w:val="22"/>
          <w:vertAlign w:val="superscript"/>
        </w:rPr>
        <w:t>11 </w:t>
      </w:r>
      <w:r w:rsidRPr="009A1E37">
        <w:rPr>
          <w:rFonts w:ascii="Arial Narrow" w:eastAsia="Calibri" w:hAnsi="Arial Narrow" w:cs="Calibri"/>
          <w:color w:val="002060"/>
          <w:sz w:val="22"/>
        </w:rPr>
        <w:t>And he said to them, </w:t>
      </w:r>
      <w:r w:rsidRPr="009A1E37">
        <w:rPr>
          <w:rFonts w:ascii="Arial Narrow" w:eastAsia="Calibri" w:hAnsi="Arial Narrow" w:cs="Calibri"/>
          <w:color w:val="FF0000"/>
          <w:sz w:val="22"/>
        </w:rPr>
        <w:t>“Whoever divorces his wife and marries another commits adultery against her, </w:t>
      </w:r>
      <w:r w:rsidRPr="009A1E37">
        <w:rPr>
          <w:rFonts w:ascii="Arial Narrow" w:eastAsia="Calibri" w:hAnsi="Arial Narrow" w:cs="Calibri"/>
          <w:b/>
          <w:bCs/>
          <w:color w:val="FF0000"/>
          <w:sz w:val="22"/>
          <w:vertAlign w:val="superscript"/>
        </w:rPr>
        <w:t>12 </w:t>
      </w:r>
      <w:r w:rsidRPr="009A1E37">
        <w:rPr>
          <w:rFonts w:ascii="Arial Narrow" w:eastAsia="Calibri" w:hAnsi="Arial Narrow" w:cs="Calibri"/>
          <w:color w:val="FF0000"/>
          <w:sz w:val="22"/>
        </w:rPr>
        <w:t>and if she divorces her husband and marries another, she commits adultery.”</w:t>
      </w:r>
    </w:p>
    <w:p w14:paraId="68821065"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60BBD452"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20CD41A1" w14:textId="77777777" w:rsid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p>
    <w:p w14:paraId="7D5B9048"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3CBB0F58"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6F48801A"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4B675D2E"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576E91BD"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47D9EC4E"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0E4B54B7"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7AFDA4ED"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6FAD1DFE"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5F6489E4"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2F0AC9F8"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4BF2F646"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42DECAB3"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781304BF" w14:textId="77777777" w:rsidR="00630C66" w:rsidRPr="009A1E37"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0CAA1DC8" w14:textId="77777777" w:rsidR="009A1E37" w:rsidRPr="009A1E37"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lastRenderedPageBreak/>
        <w:t>Pharisees</w:t>
      </w:r>
      <w:r w:rsidR="009A1E37" w:rsidRPr="009A1E37">
        <w:rPr>
          <w:rFonts w:ascii="Arial Narrow" w:eastAsia="Calibri" w:hAnsi="Arial Narrow" w:cs="Calibri"/>
          <w:color w:val="000000"/>
          <w:sz w:val="22"/>
        </w:rPr>
        <w:t xml:space="preserve"> leaned on a bad interpretation of Moses to justify their wrong idea that “</w:t>
      </w:r>
      <w:r w:rsidR="009A1E37" w:rsidRPr="009A1E37">
        <w:rPr>
          <w:rFonts w:ascii="Arial Narrow" w:eastAsia="Calibri" w:hAnsi="Arial Narrow" w:cs="Calibri"/>
          <w:color w:val="002060"/>
          <w:sz w:val="22"/>
        </w:rPr>
        <w:t>a man [can] write a certificate of divorce and to send [his wife] away.”</w:t>
      </w:r>
    </w:p>
    <w:p w14:paraId="75454803"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So, let’s see what the passage is they are using to try to argue that:</w:t>
      </w:r>
    </w:p>
    <w:p w14:paraId="7DE88A6E"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2060"/>
          <w:sz w:val="22"/>
        </w:rPr>
      </w:pPr>
      <w:r w:rsidRPr="009A1E37">
        <w:rPr>
          <w:rFonts w:ascii="Arial Narrow" w:eastAsia="Calibri" w:hAnsi="Arial Narrow" w:cs="Calibri"/>
          <w:b/>
          <w:color w:val="002060"/>
          <w:sz w:val="22"/>
        </w:rPr>
        <w:t>Deuteronomy 24:1-4</w:t>
      </w:r>
      <w:r w:rsidRPr="009A1E37">
        <w:rPr>
          <w:rFonts w:ascii="Arial Narrow" w:eastAsia="Calibri" w:hAnsi="Arial Narrow" w:cs="Calibri"/>
          <w:color w:val="002060"/>
          <w:sz w:val="22"/>
        </w:rPr>
        <w:t xml:space="preserve"> </w:t>
      </w:r>
      <w:r w:rsidRPr="009A1E37">
        <w:rPr>
          <w:rFonts w:ascii="Arial Narrow" w:eastAsia="Calibri" w:hAnsi="Arial Narrow" w:cs="Calibri"/>
          <w:b/>
          <w:bCs/>
          <w:color w:val="002060"/>
          <w:sz w:val="22"/>
          <w:vertAlign w:val="superscript"/>
        </w:rPr>
        <w:t>1</w:t>
      </w:r>
      <w:r w:rsidRPr="009A1E37">
        <w:rPr>
          <w:rFonts w:ascii="Arial Narrow" w:eastAsia="Calibri" w:hAnsi="Arial Narrow" w:cs="Calibri"/>
          <w:b/>
          <w:bCs/>
          <w:color w:val="002060"/>
          <w:sz w:val="22"/>
        </w:rPr>
        <w:t> </w:t>
      </w:r>
      <w:r w:rsidRPr="009A1E37">
        <w:rPr>
          <w:rFonts w:ascii="Arial Narrow" w:eastAsia="Calibri" w:hAnsi="Arial Narrow" w:cs="Calibri"/>
          <w:color w:val="002060"/>
          <w:sz w:val="22"/>
        </w:rPr>
        <w:t>“When a man takes a wife and marries her, if then she finds no favor in his eyes because he has found some indecency in her, and he writes her a certificate of divorce and puts it in her hand and sends her out of his house, and she departs out of his house, </w:t>
      </w:r>
      <w:r w:rsidRPr="009A1E37">
        <w:rPr>
          <w:rFonts w:ascii="Arial Narrow" w:eastAsia="Calibri" w:hAnsi="Arial Narrow" w:cs="Calibri"/>
          <w:b/>
          <w:bCs/>
          <w:color w:val="002060"/>
          <w:sz w:val="22"/>
          <w:vertAlign w:val="superscript"/>
        </w:rPr>
        <w:t>2 </w:t>
      </w:r>
      <w:r w:rsidRPr="009A1E37">
        <w:rPr>
          <w:rFonts w:ascii="Arial Narrow" w:eastAsia="Calibri" w:hAnsi="Arial Narrow" w:cs="Calibri"/>
          <w:color w:val="002060"/>
          <w:sz w:val="22"/>
        </w:rPr>
        <w:t>and if she goes and becomes another man's wife, </w:t>
      </w:r>
      <w:r w:rsidRPr="009A1E37">
        <w:rPr>
          <w:rFonts w:ascii="Arial Narrow" w:eastAsia="Calibri" w:hAnsi="Arial Narrow" w:cs="Calibri"/>
          <w:b/>
          <w:bCs/>
          <w:color w:val="002060"/>
          <w:sz w:val="22"/>
          <w:vertAlign w:val="superscript"/>
        </w:rPr>
        <w:t>3 </w:t>
      </w:r>
      <w:r w:rsidRPr="009A1E37">
        <w:rPr>
          <w:rFonts w:ascii="Arial Narrow" w:eastAsia="Calibri" w:hAnsi="Arial Narrow" w:cs="Calibri"/>
          <w:color w:val="002060"/>
          <w:sz w:val="22"/>
        </w:rPr>
        <w:t>and the latter man hates her and writes her a certificate of divorce and puts it in her hand and sends her out of his house, or if the latter man dies, who took her to be his wife, </w:t>
      </w:r>
      <w:r w:rsidRPr="009A1E37">
        <w:rPr>
          <w:rFonts w:ascii="Arial Narrow" w:eastAsia="Calibri" w:hAnsi="Arial Narrow" w:cs="Calibri"/>
          <w:b/>
          <w:bCs/>
          <w:color w:val="002060"/>
          <w:sz w:val="22"/>
          <w:vertAlign w:val="superscript"/>
        </w:rPr>
        <w:t>4 </w:t>
      </w:r>
      <w:r w:rsidRPr="009A1E37">
        <w:rPr>
          <w:rFonts w:ascii="Arial Narrow" w:eastAsia="Calibri" w:hAnsi="Arial Narrow" w:cs="Calibri"/>
          <w:color w:val="002060"/>
          <w:sz w:val="22"/>
        </w:rPr>
        <w:t>then her former husband, who sent her away, may not take her again to be his wife, after she has been defiled, for that is an abomination before the Lord. And you shall not bring sin upon the land that the Lord your God is giving you for an inheritance.</w:t>
      </w:r>
    </w:p>
    <w:p w14:paraId="5D139B2A"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5434882D"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7E591217"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3A180433"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4665FE81"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51E17CDE" w14:textId="1D32FA40"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i/>
          <w:color w:val="000000"/>
          <w:sz w:val="22"/>
        </w:rPr>
        <w:t>IF this and that happen--IF divorce and then IF a new marriage happens and ends by death--</w:t>
      </w:r>
      <w:r w:rsidRPr="009A1E37">
        <w:rPr>
          <w:rFonts w:ascii="Arial Narrow" w:eastAsia="Calibri" w:hAnsi="Arial Narrow" w:cs="Calibri"/>
          <w:i/>
          <w:color w:val="000000"/>
          <w:sz w:val="22"/>
          <w:u w:val="single"/>
        </w:rPr>
        <w:t>th</w:t>
      </w:r>
      <w:r w:rsidR="001A5160">
        <w:rPr>
          <w:rFonts w:ascii="Arial Narrow" w:eastAsia="Calibri" w:hAnsi="Arial Narrow" w:cs="Calibri"/>
          <w:i/>
          <w:color w:val="000000"/>
          <w:sz w:val="22"/>
          <w:u w:val="single"/>
        </w:rPr>
        <w:t>e</w:t>
      </w:r>
      <w:r w:rsidRPr="009A1E37">
        <w:rPr>
          <w:rFonts w:ascii="Arial Narrow" w:eastAsia="Calibri" w:hAnsi="Arial Narrow" w:cs="Calibri"/>
          <w:i/>
          <w:color w:val="000000"/>
          <w:sz w:val="22"/>
          <w:u w:val="single"/>
        </w:rPr>
        <w:t>n I command</w:t>
      </w:r>
      <w:r w:rsidRPr="009A1E37">
        <w:rPr>
          <w:rFonts w:ascii="Arial Narrow" w:eastAsia="Calibri" w:hAnsi="Arial Narrow" w:cs="Calibri"/>
          <w:i/>
          <w:color w:val="000000"/>
          <w:sz w:val="22"/>
        </w:rPr>
        <w:t xml:space="preserve"> that the original couple may not get remarried.</w:t>
      </w:r>
      <w:r w:rsidRPr="009A1E37">
        <w:rPr>
          <w:rFonts w:ascii="Arial Narrow" w:eastAsia="Calibri" w:hAnsi="Arial Narrow" w:cs="Calibri"/>
          <w:color w:val="000000"/>
          <w:sz w:val="22"/>
        </w:rPr>
        <w:t xml:space="preserve"> </w:t>
      </w:r>
      <w:r w:rsidRPr="009A1E37">
        <w:rPr>
          <w:rFonts w:ascii="Arial Narrow" w:eastAsia="Calibri" w:hAnsi="Arial Narrow" w:cs="Calibri"/>
          <w:color w:val="000000"/>
          <w:sz w:val="22"/>
          <w:u w:val="single"/>
        </w:rPr>
        <w:t>That</w:t>
      </w:r>
      <w:r w:rsidRPr="009A1E37">
        <w:rPr>
          <w:rFonts w:ascii="Arial Narrow" w:eastAsia="Calibri" w:hAnsi="Arial Narrow" w:cs="Calibri"/>
          <w:color w:val="000000"/>
          <w:sz w:val="22"/>
        </w:rPr>
        <w:t xml:space="preserve"> is the command of God given through Moses in this section; </w:t>
      </w:r>
      <w:r w:rsidRPr="009A1E37">
        <w:rPr>
          <w:rFonts w:ascii="Arial Narrow" w:eastAsia="Calibri" w:hAnsi="Arial Narrow" w:cs="Calibri"/>
          <w:color w:val="000000"/>
          <w:sz w:val="22"/>
          <w:u w:val="single"/>
        </w:rPr>
        <w:t>the original couple may not get remarried</w:t>
      </w:r>
      <w:r w:rsidRPr="009A1E37">
        <w:rPr>
          <w:rFonts w:ascii="Arial Narrow" w:eastAsia="Calibri" w:hAnsi="Arial Narrow" w:cs="Calibri"/>
          <w:color w:val="000000"/>
          <w:sz w:val="22"/>
        </w:rPr>
        <w:t xml:space="preserve">. </w:t>
      </w:r>
    </w:p>
    <w:p w14:paraId="528040F7"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1D492849"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1A9B4938" w14:textId="5948810C" w:rsidR="009A1E37" w:rsidRPr="009A1E37" w:rsidRDefault="003D1E0B" w:rsidP="009A1E3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Back to Mark’s Gospel</w:t>
      </w:r>
      <w:r w:rsidR="001A5160">
        <w:rPr>
          <w:rFonts w:ascii="Arial Narrow" w:eastAsia="Calibri" w:hAnsi="Arial Narrow" w:cs="Calibri"/>
          <w:color w:val="000000"/>
          <w:sz w:val="22"/>
        </w:rPr>
        <w:t>;</w:t>
      </w:r>
      <w:r>
        <w:rPr>
          <w:rFonts w:ascii="Arial Narrow" w:eastAsia="Calibri" w:hAnsi="Arial Narrow" w:cs="Calibri"/>
          <w:color w:val="000000"/>
          <w:sz w:val="22"/>
        </w:rPr>
        <w:t xml:space="preserve"> e</w:t>
      </w:r>
      <w:r w:rsidR="009A1E37" w:rsidRPr="009A1E37">
        <w:rPr>
          <w:rFonts w:ascii="Arial Narrow" w:eastAsia="Calibri" w:hAnsi="Arial Narrow" w:cs="Calibri"/>
          <w:color w:val="000000"/>
          <w:sz w:val="22"/>
        </w:rPr>
        <w:t xml:space="preserve">ven His disciples wanted to check </w:t>
      </w:r>
      <w:r w:rsidR="00630C66">
        <w:rPr>
          <w:rFonts w:ascii="Arial Narrow" w:eastAsia="Calibri" w:hAnsi="Arial Narrow" w:cs="Calibri"/>
          <w:color w:val="000000"/>
          <w:sz w:val="22"/>
        </w:rPr>
        <w:t>Jesus’</w:t>
      </w:r>
      <w:r w:rsidR="009A1E37" w:rsidRPr="009A1E37">
        <w:rPr>
          <w:rFonts w:ascii="Arial Narrow" w:eastAsia="Calibri" w:hAnsi="Arial Narrow" w:cs="Calibri"/>
          <w:color w:val="000000"/>
          <w:sz w:val="22"/>
        </w:rPr>
        <w:t xml:space="preserve"> answer</w:t>
      </w:r>
      <w:r w:rsidR="001A5160">
        <w:rPr>
          <w:rFonts w:ascii="Arial Narrow" w:eastAsia="Calibri" w:hAnsi="Arial Narrow" w:cs="Calibri"/>
          <w:color w:val="000000"/>
          <w:sz w:val="22"/>
        </w:rPr>
        <w:t>:</w:t>
      </w:r>
    </w:p>
    <w:p w14:paraId="5254B4DF" w14:textId="77777777" w:rsidR="009A1E37" w:rsidRPr="00630C66" w:rsidRDefault="00630C66" w:rsidP="009A1E37">
      <w:pPr>
        <w:pBdr>
          <w:top w:val="nil"/>
          <w:left w:val="nil"/>
          <w:bottom w:val="nil"/>
          <w:right w:val="nil"/>
          <w:between w:val="nil"/>
        </w:pBdr>
        <w:spacing w:line="259" w:lineRule="auto"/>
        <w:rPr>
          <w:rFonts w:ascii="Arial Narrow" w:eastAsia="Calibri" w:hAnsi="Arial Narrow" w:cs="Calibri"/>
          <w:b/>
          <w:color w:val="002060"/>
          <w:sz w:val="22"/>
        </w:rPr>
      </w:pPr>
      <w:r w:rsidRPr="00630C66">
        <w:rPr>
          <w:rFonts w:ascii="Arial Narrow" w:eastAsia="Calibri" w:hAnsi="Arial Narrow" w:cs="Calibri"/>
          <w:b/>
          <w:color w:val="002060"/>
          <w:sz w:val="22"/>
        </w:rPr>
        <w:t>Mark 10:10-12</w:t>
      </w:r>
      <w:r>
        <w:rPr>
          <w:rFonts w:ascii="Arial Narrow" w:eastAsia="Calibri" w:hAnsi="Arial Narrow" w:cs="Calibri"/>
          <w:b/>
          <w:color w:val="002060"/>
          <w:sz w:val="22"/>
        </w:rPr>
        <w:t xml:space="preserve"> </w:t>
      </w:r>
      <w:r w:rsidR="009A1E37" w:rsidRPr="009A1E37">
        <w:rPr>
          <w:rFonts w:ascii="Arial Narrow" w:eastAsia="Calibri" w:hAnsi="Arial Narrow" w:cs="Calibri"/>
          <w:b/>
          <w:bCs/>
          <w:color w:val="002060"/>
          <w:sz w:val="22"/>
          <w:vertAlign w:val="superscript"/>
        </w:rPr>
        <w:t>10 </w:t>
      </w:r>
      <w:r w:rsidR="009A1E37" w:rsidRPr="009A1E37">
        <w:rPr>
          <w:rFonts w:ascii="Arial Narrow" w:eastAsia="Calibri" w:hAnsi="Arial Narrow" w:cs="Calibri"/>
          <w:color w:val="002060"/>
          <w:sz w:val="22"/>
        </w:rPr>
        <w:t xml:space="preserve">And in the house the disciples asked him again about this matter. </w:t>
      </w:r>
      <w:r w:rsidR="009A1E37" w:rsidRPr="009A1E37">
        <w:rPr>
          <w:rFonts w:ascii="Arial Narrow" w:eastAsia="Calibri" w:hAnsi="Arial Narrow" w:cs="Calibri"/>
          <w:b/>
          <w:bCs/>
          <w:color w:val="002060"/>
          <w:sz w:val="22"/>
          <w:vertAlign w:val="superscript"/>
        </w:rPr>
        <w:t>11 </w:t>
      </w:r>
      <w:r w:rsidR="009A1E37" w:rsidRPr="009A1E37">
        <w:rPr>
          <w:rFonts w:ascii="Arial Narrow" w:eastAsia="Calibri" w:hAnsi="Arial Narrow" w:cs="Calibri"/>
          <w:color w:val="002060"/>
          <w:sz w:val="22"/>
        </w:rPr>
        <w:t>And he said to them, </w:t>
      </w:r>
      <w:r w:rsidR="009A1E37" w:rsidRPr="009A1E37">
        <w:rPr>
          <w:rFonts w:ascii="Arial Narrow" w:eastAsia="Calibri" w:hAnsi="Arial Narrow" w:cs="Calibri"/>
          <w:color w:val="FF0000"/>
          <w:sz w:val="22"/>
        </w:rPr>
        <w:t>“Whoever divorces his wife and marries another commits adultery against her, </w:t>
      </w:r>
      <w:r w:rsidR="009A1E37" w:rsidRPr="009A1E37">
        <w:rPr>
          <w:rFonts w:ascii="Arial Narrow" w:eastAsia="Calibri" w:hAnsi="Arial Narrow" w:cs="Calibri"/>
          <w:b/>
          <w:bCs/>
          <w:color w:val="FF0000"/>
          <w:sz w:val="22"/>
          <w:vertAlign w:val="superscript"/>
        </w:rPr>
        <w:t>12 </w:t>
      </w:r>
      <w:r w:rsidR="009A1E37" w:rsidRPr="009A1E37">
        <w:rPr>
          <w:rFonts w:ascii="Arial Narrow" w:eastAsia="Calibri" w:hAnsi="Arial Narrow" w:cs="Calibri"/>
          <w:color w:val="FF0000"/>
          <w:sz w:val="22"/>
        </w:rPr>
        <w:t>and if she divorces her husband and marries another, she commits adultery.”</w:t>
      </w:r>
    </w:p>
    <w:p w14:paraId="16ABAC73" w14:textId="77777777" w:rsidR="00630C66" w:rsidRDefault="00630C66" w:rsidP="009A1E37">
      <w:pPr>
        <w:pBdr>
          <w:top w:val="nil"/>
          <w:left w:val="nil"/>
          <w:bottom w:val="nil"/>
          <w:right w:val="nil"/>
          <w:between w:val="nil"/>
        </w:pBdr>
        <w:spacing w:line="259" w:lineRule="auto"/>
        <w:rPr>
          <w:rFonts w:ascii="Arial Narrow" w:eastAsia="Calibri" w:hAnsi="Arial Narrow" w:cs="Calibri"/>
          <w:color w:val="000000"/>
          <w:sz w:val="22"/>
        </w:rPr>
      </w:pPr>
    </w:p>
    <w:p w14:paraId="53037EA9" w14:textId="77777777" w:rsidR="003D1E0B" w:rsidRPr="009A1E37" w:rsidRDefault="003D1E0B" w:rsidP="009A1E37">
      <w:pPr>
        <w:pBdr>
          <w:top w:val="nil"/>
          <w:left w:val="nil"/>
          <w:bottom w:val="nil"/>
          <w:right w:val="nil"/>
          <w:between w:val="nil"/>
        </w:pBdr>
        <w:spacing w:line="259" w:lineRule="auto"/>
        <w:rPr>
          <w:rFonts w:ascii="Arial Narrow" w:eastAsia="Calibri" w:hAnsi="Arial Narrow" w:cs="Calibri"/>
          <w:color w:val="000000"/>
          <w:sz w:val="22"/>
        </w:rPr>
      </w:pPr>
    </w:p>
    <w:p w14:paraId="481EECCA" w14:textId="4D8B9914"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Notice closely what Jesus and our third pillar says:</w:t>
      </w:r>
    </w:p>
    <w:p w14:paraId="656EE197" w14:textId="77777777" w:rsidR="009A1E37" w:rsidRPr="009A1E37" w:rsidRDefault="009A1E37" w:rsidP="009A1E37">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b/>
          <w:color w:val="000000"/>
          <w:sz w:val="22"/>
        </w:rPr>
        <w:t>Commit</w:t>
      </w:r>
      <w:r w:rsidRPr="009A1E37">
        <w:rPr>
          <w:rFonts w:ascii="Arial Narrow" w:eastAsia="Calibri" w:hAnsi="Arial Narrow" w:cs="Calibri"/>
          <w:color w:val="000000"/>
          <w:sz w:val="22"/>
        </w:rPr>
        <w:t xml:space="preserve"> adultery. The word is not an ongoing act of repeated sin. The </w:t>
      </w:r>
      <w:r w:rsidRPr="009A1E37">
        <w:rPr>
          <w:rFonts w:ascii="Arial Narrow" w:eastAsia="Calibri" w:hAnsi="Arial Narrow" w:cs="Calibri"/>
          <w:b/>
          <w:color w:val="000000"/>
          <w:sz w:val="22"/>
        </w:rPr>
        <w:t>act</w:t>
      </w:r>
      <w:r w:rsidRPr="009A1E37">
        <w:rPr>
          <w:rFonts w:ascii="Arial Narrow" w:eastAsia="Calibri" w:hAnsi="Arial Narrow" w:cs="Calibri"/>
          <w:color w:val="000000"/>
          <w:sz w:val="22"/>
        </w:rPr>
        <w:t xml:space="preserve"> of </w:t>
      </w:r>
      <w:r w:rsidRPr="009A1E37">
        <w:rPr>
          <w:rFonts w:ascii="Arial Narrow" w:eastAsia="Calibri" w:hAnsi="Arial Narrow" w:cs="Calibri"/>
          <w:b/>
          <w:color w:val="000000"/>
          <w:sz w:val="22"/>
        </w:rPr>
        <w:t>getting married</w:t>
      </w:r>
      <w:r w:rsidRPr="009A1E37">
        <w:rPr>
          <w:rFonts w:ascii="Arial Narrow" w:eastAsia="Calibri" w:hAnsi="Arial Narrow" w:cs="Calibri"/>
          <w:color w:val="000000"/>
          <w:sz w:val="22"/>
        </w:rPr>
        <w:t xml:space="preserve"> if a former spouse is living is adultery. </w:t>
      </w:r>
    </w:p>
    <w:p w14:paraId="2CE0C282" w14:textId="4592AF5F" w:rsidR="00C24715" w:rsidRPr="003D1E0B" w:rsidRDefault="009A1E37" w:rsidP="003D1E0B">
      <w:pPr>
        <w:pBdr>
          <w:top w:val="nil"/>
          <w:left w:val="nil"/>
          <w:bottom w:val="nil"/>
          <w:right w:val="nil"/>
          <w:between w:val="nil"/>
        </w:pBdr>
        <w:spacing w:line="259" w:lineRule="auto"/>
        <w:rPr>
          <w:rFonts w:ascii="Arial Narrow" w:eastAsia="Calibri" w:hAnsi="Arial Narrow" w:cs="Calibri"/>
          <w:color w:val="000000"/>
          <w:sz w:val="22"/>
        </w:rPr>
      </w:pPr>
      <w:r w:rsidRPr="009A1E37">
        <w:rPr>
          <w:rFonts w:ascii="Arial Narrow" w:eastAsia="Calibri" w:hAnsi="Arial Narrow" w:cs="Calibri"/>
          <w:color w:val="000000"/>
          <w:sz w:val="22"/>
        </w:rPr>
        <w:t>This means the whole marriage is not adultery every day</w:t>
      </w:r>
      <w:r w:rsidR="009409EC">
        <w:rPr>
          <w:rFonts w:ascii="Arial Narrow" w:eastAsia="Calibri" w:hAnsi="Arial Narrow" w:cs="Calibri"/>
          <w:color w:val="000000"/>
          <w:sz w:val="22"/>
        </w:rPr>
        <w:t>;</w:t>
      </w:r>
      <w:r w:rsidRPr="009A1E37">
        <w:rPr>
          <w:rFonts w:ascii="Arial Narrow" w:eastAsia="Calibri" w:hAnsi="Arial Narrow" w:cs="Calibri"/>
          <w:color w:val="000000"/>
          <w:sz w:val="22"/>
        </w:rPr>
        <w:t xml:space="preserve"> this means the whole marriage should not be thought of as an ongoing act of sin. And that is why our point is written how it is</w:t>
      </w:r>
      <w:r w:rsidR="009409EC">
        <w:rPr>
          <w:rFonts w:ascii="Arial Narrow" w:eastAsia="Calibri" w:hAnsi="Arial Narrow" w:cs="Calibri"/>
          <w:color w:val="000000"/>
          <w:sz w:val="22"/>
        </w:rPr>
        <w:t>:</w:t>
      </w:r>
      <w:r w:rsidRPr="009A1E37">
        <w:rPr>
          <w:rFonts w:ascii="Arial Narrow" w:eastAsia="Calibri" w:hAnsi="Arial Narrow" w:cs="Calibri"/>
          <w:color w:val="000000"/>
          <w:sz w:val="22"/>
        </w:rPr>
        <w:t xml:space="preserve"> Remarrying after divorce </w:t>
      </w:r>
      <w:r w:rsidRPr="009A1E37">
        <w:rPr>
          <w:rFonts w:ascii="Arial Narrow" w:eastAsia="Calibri" w:hAnsi="Arial Narrow" w:cs="Calibri"/>
          <w:b/>
          <w:color w:val="000000"/>
          <w:sz w:val="22"/>
        </w:rPr>
        <w:t>is an act of adultery</w:t>
      </w:r>
      <w:r w:rsidRPr="009A1E37">
        <w:rPr>
          <w:rFonts w:ascii="Arial Narrow" w:eastAsia="Calibri" w:hAnsi="Arial Narrow" w:cs="Calibri"/>
          <w:color w:val="000000"/>
          <w:sz w:val="22"/>
        </w:rPr>
        <w:t xml:space="preserve"> if a former spouse is living.</w:t>
      </w:r>
      <w:bookmarkStart w:id="5" w:name="_GoBack"/>
      <w:bookmarkEnd w:id="5"/>
    </w:p>
    <w:sectPr w:rsidR="00C24715" w:rsidRPr="003D1E0B" w:rsidSect="00CC0B2D">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40816" w16cid:durableId="1E10972E"/>
  <w16cid:commentId w16cid:paraId="76971BEA" w16cid:durableId="1E1097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C98CB" w14:textId="77777777" w:rsidR="00B727D2" w:rsidRDefault="00B727D2" w:rsidP="00CC0B2D">
      <w:r>
        <w:separator/>
      </w:r>
    </w:p>
  </w:endnote>
  <w:endnote w:type="continuationSeparator" w:id="0">
    <w:p w14:paraId="063A645B" w14:textId="77777777" w:rsidR="00B727D2" w:rsidRDefault="00B727D2" w:rsidP="00CC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11DF" w14:textId="77777777" w:rsidR="00CC0B2D" w:rsidRPr="003D1E0B" w:rsidRDefault="003D1E0B">
    <w:pPr>
      <w:pStyle w:val="Footer"/>
      <w:rPr>
        <w:sz w:val="16"/>
        <w:szCs w:val="16"/>
      </w:rPr>
    </w:pPr>
    <w:r w:rsidRPr="003D1E0B">
      <w:rPr>
        <w:sz w:val="16"/>
        <w:szCs w:val="16"/>
      </w:rPr>
      <w:fldChar w:fldCharType="begin"/>
    </w:r>
    <w:r w:rsidRPr="003D1E0B">
      <w:rPr>
        <w:sz w:val="16"/>
        <w:szCs w:val="16"/>
      </w:rPr>
      <w:instrText xml:space="preserve"> PAGE   \* MERGEFORMAT </w:instrText>
    </w:r>
    <w:r w:rsidRPr="003D1E0B">
      <w:rPr>
        <w:sz w:val="16"/>
        <w:szCs w:val="16"/>
      </w:rPr>
      <w:fldChar w:fldCharType="separate"/>
    </w:r>
    <w:r w:rsidR="00E26C4A">
      <w:rPr>
        <w:noProof/>
        <w:sz w:val="16"/>
        <w:szCs w:val="16"/>
      </w:rPr>
      <w:t>8</w:t>
    </w:r>
    <w:r w:rsidRPr="003D1E0B">
      <w:rPr>
        <w:noProof/>
        <w:sz w:val="16"/>
        <w:szCs w:val="16"/>
      </w:rPr>
      <w:fldChar w:fldCharType="end"/>
    </w:r>
  </w:p>
  <w:p w14:paraId="18D77287" w14:textId="77777777" w:rsidR="00CC0B2D" w:rsidRDefault="00B72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A9C0D" w14:textId="77777777" w:rsidR="00CC0B2D" w:rsidRPr="003D1E0B" w:rsidRDefault="003D1E0B">
    <w:pPr>
      <w:pStyle w:val="Footer"/>
      <w:jc w:val="right"/>
      <w:rPr>
        <w:sz w:val="16"/>
        <w:szCs w:val="16"/>
      </w:rPr>
    </w:pPr>
    <w:r w:rsidRPr="003D1E0B">
      <w:rPr>
        <w:sz w:val="16"/>
        <w:szCs w:val="16"/>
      </w:rPr>
      <w:fldChar w:fldCharType="begin"/>
    </w:r>
    <w:r w:rsidRPr="003D1E0B">
      <w:rPr>
        <w:sz w:val="16"/>
        <w:szCs w:val="16"/>
      </w:rPr>
      <w:instrText xml:space="preserve"> PAGE   \* MERGEFORMAT </w:instrText>
    </w:r>
    <w:r w:rsidRPr="003D1E0B">
      <w:rPr>
        <w:sz w:val="16"/>
        <w:szCs w:val="16"/>
      </w:rPr>
      <w:fldChar w:fldCharType="separate"/>
    </w:r>
    <w:r w:rsidR="00C24715">
      <w:rPr>
        <w:noProof/>
        <w:sz w:val="16"/>
        <w:szCs w:val="16"/>
      </w:rPr>
      <w:t>7</w:t>
    </w:r>
    <w:r w:rsidRPr="003D1E0B">
      <w:rPr>
        <w:noProof/>
        <w:sz w:val="16"/>
        <w:szCs w:val="16"/>
      </w:rPr>
      <w:fldChar w:fldCharType="end"/>
    </w:r>
  </w:p>
  <w:p w14:paraId="4FB196AF" w14:textId="77777777" w:rsidR="00CC0B2D" w:rsidRDefault="00B727D2" w:rsidP="00CC0B2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F510B" w14:textId="77777777" w:rsidR="00B727D2" w:rsidRDefault="00B727D2" w:rsidP="00CC0B2D">
      <w:r>
        <w:separator/>
      </w:r>
    </w:p>
  </w:footnote>
  <w:footnote w:type="continuationSeparator" w:id="0">
    <w:p w14:paraId="34BCC2B4" w14:textId="77777777" w:rsidR="00B727D2" w:rsidRDefault="00B727D2" w:rsidP="00CC0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8B5EF" w14:textId="77777777" w:rsidR="00CC0B2D" w:rsidRPr="00A3078F" w:rsidRDefault="00EE1FE9" w:rsidP="00CC0B2D">
    <w:pPr>
      <w:pStyle w:val="Header"/>
      <w:tabs>
        <w:tab w:val="clear" w:pos="4320"/>
        <w:tab w:val="clear" w:pos="8640"/>
        <w:tab w:val="left" w:pos="2289"/>
      </w:tabs>
      <w:rPr>
        <w:sz w:val="14"/>
        <w:szCs w:val="14"/>
      </w:rPr>
    </w:pPr>
    <w:r w:rsidRPr="00B868CC">
      <w:rPr>
        <w:rFonts w:ascii="Arial Narrow" w:hAnsi="Arial Narrow" w:cs="PTSans-Regular"/>
        <w:color w:val="000000"/>
        <w:sz w:val="22"/>
      </w:rPr>
      <w:t>Marriage &amp; Singleness Series</w:t>
    </w:r>
    <w:r>
      <w:rPr>
        <w:rFonts w:ascii="Arial Narrow" w:hAnsi="Arial Narrow" w:cs="PTSans-Regular"/>
        <w:color w:val="000000"/>
        <w:sz w:val="22"/>
      </w:rPr>
      <w:t xml:space="preserve">                        </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Pr>
        <w:rFonts w:ascii="Arial Narrow" w:hAnsi="Arial Narrow"/>
        <w:sz w:val="22"/>
      </w:rPr>
      <w:t xml:space="preserve"> 2018</w:t>
    </w:r>
    <w:r w:rsidR="005976EC"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B77A" w14:textId="77777777" w:rsidR="00EE1FE9" w:rsidRPr="0059616D" w:rsidRDefault="00EE1FE9" w:rsidP="00EE1FE9">
    <w:pPr>
      <w:pStyle w:val="Header"/>
      <w:rPr>
        <w:rFonts w:asciiTheme="minorHAnsi" w:hAnsiTheme="minorHAnsi" w:cstheme="minorHAnsi"/>
        <w:sz w:val="18"/>
      </w:rPr>
    </w:pPr>
    <w:r>
      <w:rPr>
        <w:rFonts w:ascii="Arial Narrow" w:hAnsi="Arial Narrow"/>
        <w:sz w:val="22"/>
      </w:rPr>
      <w:t>2018</w:t>
    </w:r>
    <w:r w:rsidRPr="00901BA0">
      <w:rPr>
        <w:rFonts w:ascii="Arial Narrow" w:hAnsi="Arial Narrow" w:cstheme="minorHAnsi"/>
      </w:rPr>
      <w:t xml:space="preserve">        </w:t>
    </w:r>
    <w:r>
      <w:rPr>
        <w:rFonts w:ascii="Arial Narrow" w:hAnsi="Arial Narrow" w:cstheme="minorHAnsi"/>
      </w:rPr>
      <w:t xml:space="preserve">                                             </w:t>
    </w:r>
    <w:r w:rsidRPr="00B868CC">
      <w:rPr>
        <w:rFonts w:ascii="Arial Narrow" w:hAnsi="Arial Narrow" w:cs="PTSans-Regular"/>
        <w:color w:val="000000"/>
        <w:sz w:val="22"/>
      </w:rPr>
      <w:t>Marriage &amp; Singleness Series</w:t>
    </w:r>
  </w:p>
  <w:p w14:paraId="32129046" w14:textId="77777777" w:rsidR="00CC0B2D" w:rsidRPr="0059616D" w:rsidRDefault="00B727D2" w:rsidP="00CC0B2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3304ADF"/>
    <w:multiLevelType w:val="hybridMultilevel"/>
    <w:tmpl w:val="5C2EA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50D4A"/>
    <w:multiLevelType w:val="hybridMultilevel"/>
    <w:tmpl w:val="28989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758C5"/>
    <w:rsid w:val="000A4CC8"/>
    <w:rsid w:val="000F39DB"/>
    <w:rsid w:val="001A4C83"/>
    <w:rsid w:val="001A5160"/>
    <w:rsid w:val="001D1049"/>
    <w:rsid w:val="002B55AA"/>
    <w:rsid w:val="00322C9E"/>
    <w:rsid w:val="00360C36"/>
    <w:rsid w:val="003816E6"/>
    <w:rsid w:val="003D1E0B"/>
    <w:rsid w:val="005976EC"/>
    <w:rsid w:val="00630C66"/>
    <w:rsid w:val="0064783A"/>
    <w:rsid w:val="006F17C4"/>
    <w:rsid w:val="00830433"/>
    <w:rsid w:val="00833912"/>
    <w:rsid w:val="00886F0B"/>
    <w:rsid w:val="008D5411"/>
    <w:rsid w:val="00926DCC"/>
    <w:rsid w:val="009409EC"/>
    <w:rsid w:val="009A1E37"/>
    <w:rsid w:val="009E1589"/>
    <w:rsid w:val="00B727D2"/>
    <w:rsid w:val="00C24715"/>
    <w:rsid w:val="00CF5494"/>
    <w:rsid w:val="00E26C4A"/>
    <w:rsid w:val="00EB0259"/>
    <w:rsid w:val="00EE1FE9"/>
    <w:rsid w:val="00F746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82ECC"/>
  <w15:docId w15:val="{4159CCC8-64FD-48C8-A8D3-565AA306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styleId="BodyTextIndent3">
    <w:name w:val="Body Text Indent 3"/>
    <w:basedOn w:val="Normal"/>
    <w:link w:val="BodyTextIndent3Char"/>
    <w:rsid w:val="00CC0B2D"/>
    <w:pPr>
      <w:spacing w:after="120"/>
      <w:ind w:left="360"/>
    </w:pPr>
    <w:rPr>
      <w:rFonts w:ascii="Georgia" w:eastAsia="Cambria" w:hAnsi="Georgia" w:cs="Times New Roman"/>
      <w:sz w:val="16"/>
      <w:szCs w:val="16"/>
      <w:lang w:bidi="ar-SA"/>
    </w:rPr>
  </w:style>
  <w:style w:type="character" w:customStyle="1" w:styleId="BodyTextIndent3Char">
    <w:name w:val="Body Text Indent 3 Char"/>
    <w:basedOn w:val="DefaultParagraphFont"/>
    <w:link w:val="BodyTextIndent3"/>
    <w:rsid w:val="00CC0B2D"/>
    <w:rPr>
      <w:rFonts w:ascii="Georgia" w:eastAsia="Cambria" w:hAnsi="Georgia" w:cs="Times New Roman"/>
      <w:sz w:val="16"/>
      <w:szCs w:val="16"/>
      <w:lang w:bidi="ar-SA"/>
    </w:rPr>
  </w:style>
  <w:style w:type="paragraph" w:styleId="BodyTextIndent2">
    <w:name w:val="Body Text Indent 2"/>
    <w:basedOn w:val="Normal"/>
    <w:link w:val="BodyTextIndent2Char"/>
    <w:rsid w:val="00CC0B2D"/>
    <w:pPr>
      <w:ind w:left="360"/>
    </w:pPr>
    <w:rPr>
      <w:rFonts w:ascii="Garamond" w:eastAsia="Times New Roman" w:hAnsi="Garamond" w:cs="Times New Roman"/>
      <w:sz w:val="32"/>
      <w:szCs w:val="24"/>
      <w:lang w:bidi="ar-SA"/>
    </w:rPr>
  </w:style>
  <w:style w:type="character" w:customStyle="1" w:styleId="BodyTextIndent2Char">
    <w:name w:val="Body Text Indent 2 Char"/>
    <w:basedOn w:val="DefaultParagraphFont"/>
    <w:link w:val="BodyTextIndent2"/>
    <w:rsid w:val="00CC0B2D"/>
    <w:rPr>
      <w:rFonts w:ascii="Garamond" w:eastAsia="Times New Roman" w:hAnsi="Garamond" w:cs="Times New Roman"/>
      <w:sz w:val="32"/>
      <w:szCs w:val="24"/>
      <w:lang w:bidi="ar-SA"/>
    </w:rPr>
  </w:style>
  <w:style w:type="paragraph" w:customStyle="1" w:styleId="ColorfulList-Accent11">
    <w:name w:val="Colorful List - Accent 11"/>
    <w:basedOn w:val="Normal"/>
    <w:uiPriority w:val="34"/>
    <w:qFormat/>
    <w:rsid w:val="00CC0B2D"/>
    <w:pPr>
      <w:spacing w:after="200"/>
      <w:ind w:left="720"/>
      <w:contextualSpacing/>
    </w:pPr>
    <w:rPr>
      <w:rFonts w:ascii="Georgia" w:eastAsia="Cambria" w:hAnsi="Georgia" w:cs="Times New Roman"/>
      <w:sz w:val="28"/>
      <w:szCs w:val="24"/>
      <w:lang w:bidi="ar-SA"/>
    </w:rPr>
  </w:style>
  <w:style w:type="paragraph" w:customStyle="1" w:styleId="chapter-2">
    <w:name w:val="chapter-2"/>
    <w:basedOn w:val="Normal"/>
    <w:rsid w:val="00CC0B2D"/>
    <w:pPr>
      <w:spacing w:beforeLines="1" w:afterLines="1"/>
    </w:pPr>
    <w:rPr>
      <w:rFonts w:ascii="Times" w:eastAsiaTheme="minorHAnsi" w:hAnsi="Times"/>
      <w:sz w:val="20"/>
      <w:szCs w:val="20"/>
      <w:lang w:bidi="ar-SA"/>
    </w:rPr>
  </w:style>
  <w:style w:type="character" w:customStyle="1" w:styleId="textexod-11-1">
    <w:name w:val="text exod-11-1"/>
    <w:basedOn w:val="DefaultParagraphFont"/>
    <w:rsid w:val="00CC0B2D"/>
  </w:style>
  <w:style w:type="character" w:customStyle="1" w:styleId="chapternum">
    <w:name w:val="chapternum"/>
    <w:basedOn w:val="DefaultParagraphFont"/>
    <w:rsid w:val="00CC0B2D"/>
  </w:style>
  <w:style w:type="character" w:customStyle="1" w:styleId="small-caps">
    <w:name w:val="small-caps"/>
    <w:basedOn w:val="DefaultParagraphFont"/>
    <w:rsid w:val="00CC0B2D"/>
  </w:style>
  <w:style w:type="character" w:customStyle="1" w:styleId="textexod-11-2">
    <w:name w:val="text exod-11-2"/>
    <w:basedOn w:val="DefaultParagraphFont"/>
    <w:rsid w:val="00CC0B2D"/>
  </w:style>
  <w:style w:type="character" w:customStyle="1" w:styleId="textexod-11-3">
    <w:name w:val="text exod-11-3"/>
    <w:basedOn w:val="DefaultParagraphFont"/>
    <w:rsid w:val="00CC0B2D"/>
  </w:style>
  <w:style w:type="character" w:customStyle="1" w:styleId="textexod-11-4">
    <w:name w:val="text exod-11-4"/>
    <w:basedOn w:val="DefaultParagraphFont"/>
    <w:rsid w:val="00CC0B2D"/>
  </w:style>
  <w:style w:type="character" w:customStyle="1" w:styleId="textexod-11-5">
    <w:name w:val="text exod-11-5"/>
    <w:basedOn w:val="DefaultParagraphFont"/>
    <w:rsid w:val="00CC0B2D"/>
  </w:style>
  <w:style w:type="character" w:customStyle="1" w:styleId="textexod-11-6">
    <w:name w:val="text exod-11-6"/>
    <w:basedOn w:val="DefaultParagraphFont"/>
    <w:rsid w:val="00CC0B2D"/>
  </w:style>
  <w:style w:type="character" w:customStyle="1" w:styleId="textexod-11-7">
    <w:name w:val="text exod-11-7"/>
    <w:basedOn w:val="DefaultParagraphFont"/>
    <w:rsid w:val="00CC0B2D"/>
  </w:style>
  <w:style w:type="character" w:customStyle="1" w:styleId="textexod-11-8">
    <w:name w:val="text exod-11-8"/>
    <w:basedOn w:val="DefaultParagraphFont"/>
    <w:rsid w:val="00CC0B2D"/>
  </w:style>
  <w:style w:type="character" w:customStyle="1" w:styleId="textexod-11-9">
    <w:name w:val="text exod-11-9"/>
    <w:basedOn w:val="DefaultParagraphFont"/>
    <w:rsid w:val="00CC0B2D"/>
  </w:style>
  <w:style w:type="character" w:customStyle="1" w:styleId="textexod-12-1">
    <w:name w:val="text exod-12-1"/>
    <w:basedOn w:val="DefaultParagraphFont"/>
    <w:rsid w:val="00CC0B2D"/>
  </w:style>
  <w:style w:type="character" w:customStyle="1" w:styleId="textexod-12-2">
    <w:name w:val="text exod-12-2"/>
    <w:basedOn w:val="DefaultParagraphFont"/>
    <w:rsid w:val="00CC0B2D"/>
  </w:style>
  <w:style w:type="character" w:customStyle="1" w:styleId="textexod-12-3">
    <w:name w:val="text exod-12-3"/>
    <w:basedOn w:val="DefaultParagraphFont"/>
    <w:rsid w:val="00CC0B2D"/>
  </w:style>
  <w:style w:type="character" w:customStyle="1" w:styleId="textexod-12-4">
    <w:name w:val="text exod-12-4"/>
    <w:basedOn w:val="DefaultParagraphFont"/>
    <w:rsid w:val="00CC0B2D"/>
  </w:style>
  <w:style w:type="character" w:customStyle="1" w:styleId="textexod-12-5">
    <w:name w:val="text exod-12-5"/>
    <w:basedOn w:val="DefaultParagraphFont"/>
    <w:rsid w:val="00CC0B2D"/>
  </w:style>
  <w:style w:type="character" w:customStyle="1" w:styleId="textexod-12-6">
    <w:name w:val="text exod-12-6"/>
    <w:basedOn w:val="DefaultParagraphFont"/>
    <w:rsid w:val="00CC0B2D"/>
  </w:style>
  <w:style w:type="character" w:customStyle="1" w:styleId="textexod-12-7">
    <w:name w:val="text exod-12-7"/>
    <w:basedOn w:val="DefaultParagraphFont"/>
    <w:rsid w:val="00CC0B2D"/>
  </w:style>
  <w:style w:type="character" w:customStyle="1" w:styleId="textexod-12-8">
    <w:name w:val="text exod-12-8"/>
    <w:basedOn w:val="DefaultParagraphFont"/>
    <w:rsid w:val="00CC0B2D"/>
  </w:style>
  <w:style w:type="character" w:customStyle="1" w:styleId="textexod-12-9">
    <w:name w:val="text exod-12-9"/>
    <w:basedOn w:val="DefaultParagraphFont"/>
    <w:rsid w:val="00CC0B2D"/>
  </w:style>
  <w:style w:type="character" w:customStyle="1" w:styleId="textexod-12-10">
    <w:name w:val="text exod-12-10"/>
    <w:basedOn w:val="DefaultParagraphFont"/>
    <w:rsid w:val="00CC0B2D"/>
  </w:style>
  <w:style w:type="character" w:customStyle="1" w:styleId="textexod-12-11">
    <w:name w:val="text exod-12-11"/>
    <w:basedOn w:val="DefaultParagraphFont"/>
    <w:rsid w:val="00CC0B2D"/>
  </w:style>
  <w:style w:type="character" w:customStyle="1" w:styleId="textexod-12-12">
    <w:name w:val="text exod-12-12"/>
    <w:basedOn w:val="DefaultParagraphFont"/>
    <w:rsid w:val="00CC0B2D"/>
  </w:style>
  <w:style w:type="character" w:customStyle="1" w:styleId="textexod-12-13">
    <w:name w:val="text exod-12-13"/>
    <w:basedOn w:val="DefaultParagraphFont"/>
    <w:rsid w:val="00CC0B2D"/>
  </w:style>
  <w:style w:type="character" w:customStyle="1" w:styleId="textexod-12-14">
    <w:name w:val="text exod-12-14"/>
    <w:basedOn w:val="DefaultParagraphFont"/>
    <w:rsid w:val="00CC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A486-6F50-4038-A098-B1535EB8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KIRSTINE, MATTHEW J</cp:lastModifiedBy>
  <cp:revision>2</cp:revision>
  <cp:lastPrinted>2017-05-25T19:09:00Z</cp:lastPrinted>
  <dcterms:created xsi:type="dcterms:W3CDTF">2018-01-23T16:47:00Z</dcterms:created>
  <dcterms:modified xsi:type="dcterms:W3CDTF">2018-01-23T16:47:00Z</dcterms:modified>
</cp:coreProperties>
</file>