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2D" w:rsidRPr="00601B01" w:rsidRDefault="005976EC" w:rsidP="00CC0B2D">
      <w:pPr>
        <w:jc w:val="center"/>
        <w:rPr>
          <w:rFonts w:ascii="Arial Narrow" w:hAnsi="Arial Narrow"/>
          <w:b/>
          <w:sz w:val="22"/>
        </w:rPr>
      </w:pPr>
      <w:r w:rsidRPr="00601B01">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517CD" w:rsidRPr="00601B01" w:rsidRDefault="005976EC" w:rsidP="003517CD">
      <w:pPr>
        <w:pStyle w:val="Title"/>
        <w:rPr>
          <w:rFonts w:ascii="Arial Narrow" w:hAnsi="Arial Narrow"/>
          <w:b w:val="0"/>
          <w:iCs/>
          <w:sz w:val="22"/>
          <w:szCs w:val="20"/>
        </w:rPr>
      </w:pPr>
      <w:r w:rsidRPr="00601B01">
        <w:rPr>
          <w:rFonts w:ascii="Arial Narrow" w:hAnsi="Arial Narrow"/>
          <w:b w:val="0"/>
          <w:sz w:val="22"/>
          <w:szCs w:val="20"/>
        </w:rPr>
        <w:t>Disciples Church</w:t>
      </w:r>
    </w:p>
    <w:p w:rsidR="003517CD" w:rsidRPr="00601B01" w:rsidRDefault="005976EC" w:rsidP="003517CD">
      <w:pPr>
        <w:pStyle w:val="Title"/>
        <w:rPr>
          <w:rFonts w:ascii="Arial Narrow" w:hAnsi="Arial Narrow"/>
          <w:b w:val="0"/>
          <w:sz w:val="22"/>
          <w:szCs w:val="20"/>
        </w:rPr>
      </w:pPr>
      <w:r w:rsidRPr="00601B01">
        <w:rPr>
          <w:rFonts w:ascii="Arial Narrow" w:hAnsi="Arial Narrow"/>
          <w:b w:val="0"/>
          <w:sz w:val="22"/>
          <w:szCs w:val="20"/>
        </w:rPr>
        <w:t>Lesson: Lord’s Supper - Week of September 20, 2017</w:t>
      </w:r>
    </w:p>
    <w:p w:rsidR="00CC0B2D" w:rsidRPr="00601B01" w:rsidRDefault="005976EC" w:rsidP="00CC0B2D">
      <w:pPr>
        <w:jc w:val="center"/>
        <w:rPr>
          <w:rFonts w:ascii="Arial Narrow" w:hAnsi="Arial Narrow" w:cs="Arial"/>
          <w:b/>
          <w:iCs/>
          <w:sz w:val="22"/>
          <w:szCs w:val="28"/>
        </w:rPr>
      </w:pPr>
      <w:r w:rsidRPr="00601B01">
        <w:rPr>
          <w:rFonts w:ascii="Arial Narrow" w:hAnsi="Arial Narrow" w:cs="Arial"/>
          <w:b/>
          <w:iCs/>
          <w:sz w:val="22"/>
          <w:szCs w:val="28"/>
        </w:rPr>
        <w:t>Hand Out</w:t>
      </w:r>
    </w:p>
    <w:p w:rsidR="00245841" w:rsidRPr="00601B01" w:rsidRDefault="001D1049" w:rsidP="00CC0B2D">
      <w:pPr>
        <w:tabs>
          <w:tab w:val="left" w:pos="4650"/>
        </w:tabs>
        <w:rPr>
          <w:rFonts w:ascii="Arial Narrow" w:hAnsi="Arial Narrow"/>
          <w:sz w:val="22"/>
          <w:szCs w:val="20"/>
        </w:rPr>
      </w:pPr>
    </w:p>
    <w:p w:rsidR="00245841" w:rsidRPr="00601B01" w:rsidRDefault="005976EC" w:rsidP="00245841">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 xml:space="preserve">Q112. What is the </w:t>
      </w:r>
      <w:r w:rsidRPr="00601B01">
        <w:rPr>
          <w:rFonts w:ascii="Arial Narrow" w:hAnsi="Arial Narrow" w:cs="PTSans-Bold"/>
          <w:b/>
          <w:bCs/>
          <w:i/>
          <w:sz w:val="22"/>
          <w:szCs w:val="20"/>
        </w:rPr>
        <w:t>Lord's Supper</w:t>
      </w:r>
      <w:r w:rsidRPr="00601B01">
        <w:rPr>
          <w:rFonts w:ascii="Arial Narrow" w:hAnsi="Arial Narrow" w:cs="PTSans-Bold"/>
          <w:b/>
          <w:bCs/>
          <w:sz w:val="22"/>
          <w:szCs w:val="20"/>
        </w:rPr>
        <w:t>?</w:t>
      </w:r>
    </w:p>
    <w:p w:rsidR="00245841" w:rsidRPr="00601B01" w:rsidRDefault="005976EC" w:rsidP="00245841">
      <w:pPr>
        <w:autoSpaceDE w:val="0"/>
        <w:autoSpaceDN w:val="0"/>
        <w:adjustRightInd w:val="0"/>
        <w:jc w:val="center"/>
        <w:rPr>
          <w:rFonts w:ascii="Arial Narrow" w:hAnsi="Arial Narrow" w:cs="PTSans-Regular"/>
          <w:sz w:val="22"/>
          <w:szCs w:val="20"/>
        </w:rPr>
      </w:pPr>
      <w:r w:rsidRPr="00601B01">
        <w:rPr>
          <w:rFonts w:ascii="Arial Narrow" w:hAnsi="Arial Narrow" w:cs="PTSans-Regular"/>
          <w:sz w:val="22"/>
          <w:szCs w:val="20"/>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rsidR="00245841" w:rsidRPr="00601B01" w:rsidRDefault="001D1049" w:rsidP="00245841">
      <w:pPr>
        <w:autoSpaceDE w:val="0"/>
        <w:autoSpaceDN w:val="0"/>
        <w:adjustRightInd w:val="0"/>
        <w:jc w:val="center"/>
        <w:rPr>
          <w:rFonts w:ascii="Arial Narrow" w:hAnsi="Arial Narrow" w:cs="PTSans-Regular"/>
          <w:sz w:val="22"/>
          <w:szCs w:val="20"/>
        </w:rPr>
      </w:pPr>
    </w:p>
    <w:p w:rsidR="00CC0B2D" w:rsidRPr="00601B01" w:rsidRDefault="005976EC" w:rsidP="00CC0B2D">
      <w:pPr>
        <w:tabs>
          <w:tab w:val="left" w:pos="4650"/>
        </w:tabs>
        <w:rPr>
          <w:rFonts w:ascii="Arial Narrow" w:hAnsi="Arial Narrow"/>
          <w:sz w:val="22"/>
          <w:szCs w:val="20"/>
        </w:rPr>
      </w:pPr>
      <w:r w:rsidRPr="00601B01">
        <w:rPr>
          <w:rFonts w:ascii="Arial Narrow" w:hAnsi="Arial Narrow"/>
          <w:sz w:val="22"/>
          <w:szCs w:val="20"/>
        </w:rPr>
        <w:tab/>
      </w:r>
    </w:p>
    <w:p w:rsidR="00CC0B2D" w:rsidRPr="00601B01" w:rsidRDefault="005976EC" w:rsidP="00601B01">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1. Separation, Judgment and Wrath</w:t>
      </w:r>
    </w:p>
    <w:p w:rsidR="00CC0B2D" w:rsidRPr="00601B01" w:rsidRDefault="005976EC" w:rsidP="00601B01">
      <w:pPr>
        <w:widowControl w:val="0"/>
        <w:autoSpaceDE w:val="0"/>
        <w:autoSpaceDN w:val="0"/>
        <w:adjustRightInd w:val="0"/>
        <w:rPr>
          <w:rFonts w:ascii="Arial Narrow" w:eastAsiaTheme="minorHAnsi" w:hAnsi="Arial Narrow" w:cs="Arial Narrow"/>
          <w:bCs/>
          <w:sz w:val="22"/>
          <w:u w:color="000000"/>
        </w:rPr>
      </w:pPr>
      <w:r w:rsidRPr="00601B01">
        <w:rPr>
          <w:rFonts w:ascii="Arial Narrow" w:eastAsiaTheme="minorHAnsi" w:hAnsi="Arial Narrow" w:cs="Arial Narrow"/>
          <w:bCs/>
          <w:sz w:val="22"/>
          <w:u w:color="000000"/>
        </w:rPr>
        <w:t xml:space="preserve">Romans 3:9-12 </w:t>
      </w:r>
    </w:p>
    <w:p w:rsidR="00CC0B2D" w:rsidRPr="00601B01" w:rsidRDefault="005976EC" w:rsidP="00CC0B2D">
      <w:pPr>
        <w:widowControl w:val="0"/>
        <w:autoSpaceDE w:val="0"/>
        <w:autoSpaceDN w:val="0"/>
        <w:adjustRightInd w:val="0"/>
        <w:rPr>
          <w:rFonts w:ascii="Arial Narrow" w:eastAsiaTheme="minorHAnsi" w:hAnsi="Arial Narrow"/>
          <w:sz w:val="22"/>
          <w:szCs w:val="28"/>
          <w:u w:color="000000"/>
        </w:rPr>
      </w:pPr>
      <w:r w:rsidRPr="00601B01">
        <w:rPr>
          <w:rFonts w:ascii="Arial Narrow" w:eastAsiaTheme="minorHAnsi" w:hAnsi="Arial Narrow" w:cs="Arial Narrow"/>
          <w:bCs/>
          <w:sz w:val="22"/>
          <w:u w:color="000000"/>
        </w:rPr>
        <w:t>Romans 3:18</w:t>
      </w:r>
    </w:p>
    <w:p w:rsidR="00CC0B2D" w:rsidRPr="00601B01" w:rsidRDefault="005976EC" w:rsidP="00CC0B2D">
      <w:pPr>
        <w:rPr>
          <w:rFonts w:ascii="Arial Narrow" w:eastAsiaTheme="minorHAnsi" w:hAnsi="Arial Narrow"/>
          <w:sz w:val="22"/>
          <w:szCs w:val="17"/>
          <w:shd w:val="clear" w:color="auto" w:fill="FDFEFF"/>
        </w:rPr>
      </w:pPr>
      <w:r w:rsidRPr="00601B01">
        <w:rPr>
          <w:rFonts w:ascii="Arial Narrow" w:eastAsiaTheme="minorHAnsi" w:hAnsi="Arial Narrow"/>
          <w:sz w:val="22"/>
          <w:szCs w:val="17"/>
          <w:shd w:val="clear" w:color="auto" w:fill="FDFEFF"/>
        </w:rPr>
        <w:t>Romans 3:23</w:t>
      </w:r>
    </w:p>
    <w:p w:rsidR="00601B01" w:rsidRPr="00601B01" w:rsidRDefault="005976EC" w:rsidP="00601B01">
      <w:pPr>
        <w:widowControl w:val="0"/>
        <w:autoSpaceDE w:val="0"/>
        <w:autoSpaceDN w:val="0"/>
        <w:adjustRightInd w:val="0"/>
        <w:rPr>
          <w:rFonts w:ascii="Arial Narrow" w:eastAsiaTheme="minorHAnsi" w:hAnsi="Arial Narrow" w:cs="Helvetica"/>
          <w:sz w:val="22"/>
          <w:szCs w:val="26"/>
        </w:rPr>
      </w:pPr>
      <w:r w:rsidRPr="00601B01">
        <w:rPr>
          <w:rFonts w:ascii="Arial Narrow" w:eastAsiaTheme="minorHAnsi" w:hAnsi="Arial Narrow" w:cs="Helvetica"/>
          <w:sz w:val="22"/>
          <w:szCs w:val="26"/>
        </w:rPr>
        <w:t>Genesis 3:23-24</w:t>
      </w:r>
    </w:p>
    <w:p w:rsidR="00CC0B2D" w:rsidRPr="00601B01" w:rsidRDefault="005976EC" w:rsidP="00601B01">
      <w:pPr>
        <w:widowControl w:val="0"/>
        <w:autoSpaceDE w:val="0"/>
        <w:autoSpaceDN w:val="0"/>
        <w:adjustRightInd w:val="0"/>
        <w:rPr>
          <w:rFonts w:ascii="Arial Narrow" w:eastAsiaTheme="minorHAnsi" w:hAnsi="Arial Narrow" w:cs="Arial Narrow"/>
          <w:bCs/>
          <w:sz w:val="22"/>
          <w:szCs w:val="28"/>
          <w:u w:color="000000"/>
        </w:rPr>
      </w:pPr>
      <w:r w:rsidRPr="00601B01">
        <w:rPr>
          <w:rFonts w:ascii="Arial Narrow" w:eastAsiaTheme="minorHAnsi" w:hAnsi="Arial Narrow" w:cs="Arial Narrow"/>
          <w:bCs/>
          <w:sz w:val="22"/>
          <w:szCs w:val="28"/>
          <w:u w:color="000000"/>
        </w:rPr>
        <w:t xml:space="preserve">Genesis 6:5  </w:t>
      </w:r>
    </w:p>
    <w:p w:rsidR="00926DCC" w:rsidRDefault="00926DCC" w:rsidP="00601B01">
      <w:pPr>
        <w:widowControl w:val="0"/>
        <w:autoSpaceDE w:val="0"/>
        <w:autoSpaceDN w:val="0"/>
        <w:adjustRightInd w:val="0"/>
        <w:rPr>
          <w:rFonts w:ascii="Arial Narrow" w:eastAsiaTheme="minorHAnsi" w:hAnsi="Arial Narrow" w:cs="Times"/>
          <w:sz w:val="22"/>
        </w:rPr>
      </w:pPr>
    </w:p>
    <w:p w:rsidR="00CC0B2D" w:rsidRPr="00601B01" w:rsidRDefault="005976EC" w:rsidP="00601B01">
      <w:pPr>
        <w:widowControl w:val="0"/>
        <w:autoSpaceDE w:val="0"/>
        <w:autoSpaceDN w:val="0"/>
        <w:adjustRightInd w:val="0"/>
        <w:rPr>
          <w:rFonts w:ascii="Arial Narrow" w:eastAsiaTheme="minorHAnsi" w:hAnsi="Arial Narrow" w:cs="Times"/>
          <w:sz w:val="22"/>
        </w:rPr>
      </w:pPr>
      <w:r w:rsidRPr="00601B01">
        <w:rPr>
          <w:rFonts w:ascii="Arial Narrow" w:eastAsiaTheme="minorHAnsi" w:hAnsi="Arial Narrow" w:cs="Times"/>
          <w:sz w:val="22"/>
        </w:rPr>
        <w:t xml:space="preserve">Exodus 11:1 </w:t>
      </w:r>
    </w:p>
    <w:p w:rsidR="00601B01" w:rsidRPr="00601B01" w:rsidRDefault="001D1049" w:rsidP="00601B01">
      <w:pPr>
        <w:pStyle w:val="chapter-2"/>
        <w:spacing w:beforeLines="0" w:afterLines="0"/>
        <w:rPr>
          <w:rStyle w:val="textexod-12-1"/>
          <w:rFonts w:asciiTheme="minorHAnsi" w:eastAsiaTheme="minorEastAsia" w:hAnsiTheme="minorHAnsi"/>
          <w:sz w:val="24"/>
          <w:szCs w:val="22"/>
          <w:lang w:bidi="en-US"/>
        </w:rPr>
      </w:pPr>
    </w:p>
    <w:p w:rsidR="00CC0B2D" w:rsidRPr="00601B01" w:rsidRDefault="005976EC" w:rsidP="00601B01">
      <w:pPr>
        <w:pStyle w:val="chapter-2"/>
        <w:spacing w:beforeLines="0" w:afterLines="0"/>
        <w:rPr>
          <w:rStyle w:val="textexod-12-14"/>
        </w:rPr>
      </w:pPr>
      <w:r w:rsidRPr="00601B01">
        <w:rPr>
          <w:rStyle w:val="textexod-12-1"/>
          <w:rFonts w:ascii="Arial Narrow" w:hAnsi="Arial Narrow"/>
          <w:sz w:val="22"/>
          <w:szCs w:val="21"/>
        </w:rPr>
        <w:t xml:space="preserve">Turn to </w:t>
      </w:r>
      <w:r w:rsidRPr="00601B01">
        <w:rPr>
          <w:rStyle w:val="textexod-12-1"/>
          <w:rFonts w:ascii="Arial Narrow" w:hAnsi="Arial Narrow"/>
          <w:b/>
          <w:sz w:val="22"/>
          <w:szCs w:val="21"/>
        </w:rPr>
        <w:t>Exodus 12:1-14</w:t>
      </w:r>
      <w:r w:rsidR="00926DCC">
        <w:rPr>
          <w:rStyle w:val="textexod-12-1"/>
          <w:rFonts w:ascii="Arial Narrow" w:hAnsi="Arial Narrow"/>
          <w:b/>
          <w:sz w:val="22"/>
          <w:szCs w:val="21"/>
        </w:rPr>
        <w:t>.</w:t>
      </w:r>
      <w:r w:rsidRPr="00601B01">
        <w:rPr>
          <w:rStyle w:val="textexod-12-1"/>
          <w:rFonts w:ascii="Arial Narrow" w:hAnsi="Arial Narrow"/>
          <w:sz w:val="22"/>
          <w:szCs w:val="21"/>
        </w:rPr>
        <w:t xml:space="preserve"> </w:t>
      </w:r>
    </w:p>
    <w:p w:rsidR="00601B01" w:rsidRPr="00601B01" w:rsidRDefault="001D1049" w:rsidP="00CC0B2D">
      <w:pPr>
        <w:autoSpaceDE w:val="0"/>
        <w:autoSpaceDN w:val="0"/>
        <w:adjustRightInd w:val="0"/>
        <w:jc w:val="center"/>
        <w:rPr>
          <w:rFonts w:ascii="Arial Narrow" w:hAnsi="Arial Narrow" w:cs="PTSans-Bold"/>
          <w:b/>
          <w:bCs/>
          <w:sz w:val="22"/>
          <w:szCs w:val="20"/>
        </w:rPr>
      </w:pPr>
    </w:p>
    <w:p w:rsidR="00CC0B2D" w:rsidRPr="00601B01" w:rsidRDefault="005976EC" w:rsidP="00601B01">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 xml:space="preserve">2. Passed Over </w:t>
      </w:r>
    </w:p>
    <w:p w:rsidR="00CC0B2D" w:rsidRPr="00601B01" w:rsidRDefault="005976EC" w:rsidP="00CC0B2D">
      <w:pPr>
        <w:widowControl w:val="0"/>
        <w:autoSpaceDE w:val="0"/>
        <w:autoSpaceDN w:val="0"/>
        <w:adjustRightInd w:val="0"/>
        <w:rPr>
          <w:rFonts w:ascii="Arial Narrow" w:hAnsi="Arial Narrow"/>
          <w:sz w:val="22"/>
        </w:rPr>
      </w:pPr>
      <w:r w:rsidRPr="00601B01">
        <w:rPr>
          <w:rFonts w:ascii="Arial Narrow" w:hAnsi="Arial Narrow"/>
          <w:b/>
          <w:sz w:val="22"/>
        </w:rPr>
        <w:t xml:space="preserve">John 1:29 </w:t>
      </w:r>
      <w:r w:rsidRPr="00601B01">
        <w:rPr>
          <w:rFonts w:ascii="Arial Narrow" w:hAnsi="Arial Narrow"/>
          <w:sz w:val="22"/>
        </w:rPr>
        <w:t>The next day he saw Jesus coming toward him, and said</w:t>
      </w:r>
      <w:r w:rsidR="00926DCC">
        <w:rPr>
          <w:rFonts w:ascii="Arial Narrow" w:hAnsi="Arial Narrow"/>
          <w:sz w:val="22"/>
        </w:rPr>
        <w:t>,</w:t>
      </w:r>
      <w:r w:rsidRPr="00601B01">
        <w:rPr>
          <w:rFonts w:ascii="Arial Narrow" w:hAnsi="Arial Narrow"/>
          <w:sz w:val="22"/>
        </w:rPr>
        <w:t xml:space="preserve"> “Behold, the Lamb of God, who takes away the sin of the world!</w:t>
      </w:r>
      <w:r w:rsidR="00926DCC">
        <w:rPr>
          <w:rFonts w:ascii="Arial Narrow" w:hAnsi="Arial Narrow"/>
          <w:sz w:val="22"/>
        </w:rPr>
        <w:t>”</w:t>
      </w:r>
      <w:r w:rsidRPr="00601B01">
        <w:rPr>
          <w:rFonts w:ascii="Arial Narrow" w:hAnsi="Arial Narrow"/>
          <w:sz w:val="22"/>
        </w:rPr>
        <w:t xml:space="preserve"> </w:t>
      </w:r>
    </w:p>
    <w:p w:rsidR="00CC0B2D" w:rsidRPr="00601B01" w:rsidRDefault="001D1049" w:rsidP="00CC0B2D">
      <w:pPr>
        <w:tabs>
          <w:tab w:val="center" w:pos="5490"/>
          <w:tab w:val="left" w:pos="7680"/>
        </w:tabs>
        <w:rPr>
          <w:rFonts w:ascii="Arial Narrow" w:hAnsi="Arial Narrow"/>
          <w:sz w:val="22"/>
        </w:rPr>
      </w:pPr>
    </w:p>
    <w:p w:rsidR="00CC0B2D" w:rsidRPr="00601B01" w:rsidRDefault="005976EC" w:rsidP="00CC0B2D">
      <w:pPr>
        <w:tabs>
          <w:tab w:val="center" w:pos="5490"/>
          <w:tab w:val="left" w:pos="7680"/>
        </w:tabs>
        <w:rPr>
          <w:rFonts w:ascii="Arial Narrow" w:hAnsi="Arial Narrow"/>
          <w:sz w:val="22"/>
        </w:rPr>
      </w:pPr>
      <w:r w:rsidRPr="00601B01">
        <w:rPr>
          <w:rFonts w:ascii="Arial Narrow" w:hAnsi="Arial Narrow"/>
          <w:sz w:val="22"/>
        </w:rPr>
        <w:t>Genesis 4, Genesis 22:8, Exodus 12, Isaiah 53:7, John 1:29, Revelation 22:1</w:t>
      </w:r>
    </w:p>
    <w:p w:rsidR="00CC0B2D" w:rsidRPr="00601B01" w:rsidRDefault="001D1049" w:rsidP="00CC0B2D">
      <w:pPr>
        <w:tabs>
          <w:tab w:val="center" w:pos="5490"/>
          <w:tab w:val="left" w:pos="7680"/>
        </w:tabs>
        <w:rPr>
          <w:rFonts w:ascii="Arial Narrow" w:hAnsi="Arial Narrow"/>
          <w:sz w:val="22"/>
        </w:rPr>
      </w:pPr>
    </w:p>
    <w:p w:rsidR="00CC0B2D" w:rsidRPr="00601B01" w:rsidRDefault="005976EC" w:rsidP="00601B01">
      <w:pPr>
        <w:widowControl w:val="0"/>
        <w:autoSpaceDE w:val="0"/>
        <w:autoSpaceDN w:val="0"/>
        <w:adjustRightInd w:val="0"/>
        <w:rPr>
          <w:rFonts w:ascii="Arial Narrow" w:hAnsi="Arial Narrow" w:cs="Arial"/>
          <w:sz w:val="22"/>
          <w:szCs w:val="28"/>
        </w:rPr>
      </w:pPr>
      <w:r w:rsidRPr="00601B01">
        <w:rPr>
          <w:rFonts w:ascii="Arial Narrow" w:hAnsi="Arial Narrow" w:cs="Arial"/>
          <w:sz w:val="22"/>
          <w:szCs w:val="28"/>
        </w:rPr>
        <w:t xml:space="preserve">Hebrews 9:22, Romans 6:23 </w:t>
      </w:r>
    </w:p>
    <w:p w:rsidR="00CC0B2D" w:rsidRPr="00926DCC" w:rsidRDefault="005976EC" w:rsidP="00CC0B2D">
      <w:pPr>
        <w:tabs>
          <w:tab w:val="center" w:pos="5490"/>
          <w:tab w:val="left" w:pos="7680"/>
        </w:tabs>
        <w:rPr>
          <w:rFonts w:ascii="Arial Narrow" w:eastAsiaTheme="minorHAnsi" w:hAnsi="Arial Narrow" w:cs="AdelleW02-LightItalic"/>
          <w:b/>
          <w:iCs/>
          <w:sz w:val="22"/>
          <w:szCs w:val="34"/>
        </w:rPr>
      </w:pPr>
      <w:r w:rsidRPr="00926DCC">
        <w:rPr>
          <w:rFonts w:ascii="Arial Narrow" w:eastAsiaTheme="minorHAnsi" w:hAnsi="Arial Narrow" w:cs="AdelleW02-LightItalic"/>
          <w:b/>
          <w:iCs/>
          <w:sz w:val="22"/>
          <w:szCs w:val="34"/>
        </w:rPr>
        <w:t>Hebrews 10:4</w:t>
      </w:r>
    </w:p>
    <w:p w:rsidR="00CC0B2D" w:rsidRPr="00601B01" w:rsidRDefault="001D1049" w:rsidP="00CC0B2D">
      <w:pPr>
        <w:tabs>
          <w:tab w:val="center" w:pos="5490"/>
          <w:tab w:val="left" w:pos="7680"/>
        </w:tabs>
        <w:rPr>
          <w:rFonts w:ascii="Arial Narrow" w:eastAsiaTheme="minorHAnsi" w:hAnsi="Arial Narrow" w:cs="AdelleW02-Light"/>
          <w:sz w:val="22"/>
          <w:szCs w:val="34"/>
        </w:rPr>
      </w:pPr>
    </w:p>
    <w:p w:rsidR="00601B01" w:rsidRDefault="005976EC" w:rsidP="00CC0B2D">
      <w:pPr>
        <w:widowControl w:val="0"/>
        <w:autoSpaceDE w:val="0"/>
        <w:autoSpaceDN w:val="0"/>
        <w:adjustRightInd w:val="0"/>
        <w:rPr>
          <w:rFonts w:ascii="Arial Narrow" w:eastAsiaTheme="minorHAnsi" w:hAnsi="Arial Narrow" w:cs="Helvetica"/>
          <w:i/>
          <w:iCs/>
          <w:sz w:val="22"/>
          <w:szCs w:val="26"/>
        </w:rPr>
      </w:pPr>
      <w:r w:rsidRPr="00601B01">
        <w:rPr>
          <w:rFonts w:ascii="Arial Narrow" w:eastAsiaTheme="minorHAnsi" w:hAnsi="Arial Narrow" w:cs="Helvetica"/>
          <w:sz w:val="22"/>
          <w:szCs w:val="26"/>
        </w:rPr>
        <w:t xml:space="preserve">Turn to </w:t>
      </w:r>
      <w:r w:rsidRPr="00926DCC">
        <w:rPr>
          <w:rFonts w:ascii="Arial Narrow" w:eastAsiaTheme="minorHAnsi" w:hAnsi="Arial Narrow" w:cs="Helvetica"/>
          <w:b/>
          <w:iCs/>
          <w:sz w:val="22"/>
          <w:szCs w:val="26"/>
        </w:rPr>
        <w:t>John 2:9-11</w:t>
      </w:r>
      <w:r w:rsidR="00926DCC">
        <w:rPr>
          <w:rFonts w:ascii="Arial Narrow" w:eastAsiaTheme="minorHAnsi" w:hAnsi="Arial Narrow" w:cs="Helvetica"/>
          <w:b/>
          <w:iCs/>
          <w:sz w:val="22"/>
          <w:szCs w:val="26"/>
        </w:rPr>
        <w:t>.</w:t>
      </w:r>
      <w:r w:rsidRPr="00601B01">
        <w:rPr>
          <w:rFonts w:ascii="Arial Narrow" w:eastAsiaTheme="minorHAnsi" w:hAnsi="Arial Narrow" w:cs="Helvetica"/>
          <w:i/>
          <w:iCs/>
          <w:sz w:val="22"/>
          <w:szCs w:val="26"/>
        </w:rPr>
        <w:t xml:space="preserve"> </w:t>
      </w:r>
    </w:p>
    <w:p w:rsidR="00CC0B2D" w:rsidRPr="00601B01" w:rsidRDefault="001D1049" w:rsidP="00CC0B2D">
      <w:pPr>
        <w:widowControl w:val="0"/>
        <w:autoSpaceDE w:val="0"/>
        <w:autoSpaceDN w:val="0"/>
        <w:adjustRightInd w:val="0"/>
        <w:rPr>
          <w:rFonts w:ascii="Arial Narrow" w:eastAsiaTheme="minorHAnsi" w:hAnsi="Arial Narrow" w:cs="Helvetica"/>
          <w:i/>
          <w:iCs/>
          <w:sz w:val="22"/>
          <w:szCs w:val="26"/>
        </w:rPr>
      </w:pPr>
    </w:p>
    <w:p w:rsidR="00CC0B2D" w:rsidRPr="00601B01" w:rsidRDefault="005976EC" w:rsidP="00CC0B2D">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3. The Cup of Wrath</w:t>
      </w:r>
    </w:p>
    <w:p w:rsidR="00CC0B2D" w:rsidRPr="00601B01" w:rsidRDefault="001D1049" w:rsidP="00CC0B2D">
      <w:pPr>
        <w:widowControl w:val="0"/>
        <w:autoSpaceDE w:val="0"/>
        <w:autoSpaceDN w:val="0"/>
        <w:adjustRightInd w:val="0"/>
        <w:rPr>
          <w:rFonts w:ascii="Arial Narrow" w:hAnsi="Arial Narrow"/>
          <w:sz w:val="22"/>
        </w:rPr>
      </w:pPr>
    </w:p>
    <w:p w:rsidR="00CC0B2D" w:rsidRPr="00601B01" w:rsidRDefault="005976EC" w:rsidP="00CC0B2D">
      <w:pPr>
        <w:rPr>
          <w:rFonts w:ascii="Arial Narrow" w:hAnsi="Arial Narrow"/>
          <w:sz w:val="22"/>
        </w:rPr>
      </w:pPr>
      <w:r w:rsidRPr="00601B01">
        <w:rPr>
          <w:rFonts w:ascii="Arial Narrow" w:hAnsi="Arial Narrow"/>
          <w:b/>
          <w:sz w:val="22"/>
        </w:rPr>
        <w:t>John 2:3-4</w:t>
      </w:r>
      <w:r w:rsidRPr="00601B01">
        <w:rPr>
          <w:rFonts w:ascii="Arial Narrow" w:hAnsi="Arial Narrow"/>
          <w:sz w:val="22"/>
        </w:rPr>
        <w:t xml:space="preserve"> </w:t>
      </w:r>
    </w:p>
    <w:p w:rsidR="00CC0B2D" w:rsidRPr="00601B01" w:rsidRDefault="005976EC" w:rsidP="00CC0B2D">
      <w:pPr>
        <w:rPr>
          <w:rFonts w:ascii="Arial Narrow" w:hAnsi="Arial Narrow"/>
          <w:sz w:val="22"/>
        </w:rPr>
      </w:pPr>
      <w:r w:rsidRPr="00601B01">
        <w:rPr>
          <w:rFonts w:ascii="Arial Narrow" w:hAnsi="Arial Narrow"/>
          <w:b/>
          <w:sz w:val="22"/>
        </w:rPr>
        <w:t>Revelation 21:9</w:t>
      </w:r>
    </w:p>
    <w:p w:rsidR="00CC0B2D" w:rsidRPr="00601B01" w:rsidRDefault="001D1049" w:rsidP="00CC0B2D">
      <w:pPr>
        <w:widowControl w:val="0"/>
        <w:autoSpaceDE w:val="0"/>
        <w:autoSpaceDN w:val="0"/>
        <w:adjustRightInd w:val="0"/>
        <w:rPr>
          <w:rFonts w:ascii="Arial Narrow" w:eastAsiaTheme="minorHAnsi" w:hAnsi="Arial Narrow" w:cs="Helvetica"/>
          <w:sz w:val="22"/>
          <w:szCs w:val="26"/>
        </w:rPr>
      </w:pPr>
    </w:p>
    <w:p w:rsidR="00CC0B2D" w:rsidRPr="00601B01" w:rsidRDefault="00926DCC" w:rsidP="00601B01">
      <w:pPr>
        <w:widowControl w:val="0"/>
        <w:autoSpaceDE w:val="0"/>
        <w:autoSpaceDN w:val="0"/>
        <w:adjustRightInd w:val="0"/>
        <w:rPr>
          <w:rFonts w:ascii="Arial Narrow" w:hAnsi="Arial Narrow" w:cs="Verdana"/>
          <w:sz w:val="22"/>
          <w:szCs w:val="32"/>
        </w:rPr>
      </w:pPr>
      <w:r>
        <w:rPr>
          <w:rFonts w:ascii="Arial Narrow" w:hAnsi="Arial Narrow"/>
          <w:sz w:val="22"/>
        </w:rPr>
        <w:t>Turn to</w:t>
      </w:r>
      <w:r w:rsidR="005976EC" w:rsidRPr="00601B01">
        <w:rPr>
          <w:rFonts w:ascii="Arial Narrow" w:hAnsi="Arial Narrow"/>
          <w:b/>
          <w:sz w:val="22"/>
        </w:rPr>
        <w:t xml:space="preserve"> Mark 14: 32-36</w:t>
      </w:r>
      <w:r>
        <w:rPr>
          <w:rFonts w:ascii="Arial Narrow" w:hAnsi="Arial Narrow"/>
          <w:b/>
          <w:sz w:val="22"/>
        </w:rPr>
        <w:t>.</w:t>
      </w:r>
    </w:p>
    <w:p w:rsidR="00CC0B2D" w:rsidRPr="00601B01" w:rsidRDefault="001D1049" w:rsidP="00CC0B2D">
      <w:pPr>
        <w:rPr>
          <w:rFonts w:ascii="Arial Narrow" w:hAnsi="Arial Narrow"/>
          <w:sz w:val="22"/>
        </w:rPr>
      </w:pPr>
    </w:p>
    <w:p w:rsidR="00CC0B2D" w:rsidRPr="00601B01" w:rsidRDefault="005976EC" w:rsidP="00CC0B2D">
      <w:pPr>
        <w:widowControl w:val="0"/>
        <w:autoSpaceDE w:val="0"/>
        <w:autoSpaceDN w:val="0"/>
        <w:adjustRightInd w:val="0"/>
        <w:rPr>
          <w:rFonts w:ascii="Arial Narrow" w:hAnsi="Arial Narrow" w:cs="Arial"/>
          <w:sz w:val="22"/>
          <w:szCs w:val="28"/>
        </w:rPr>
      </w:pPr>
      <w:r w:rsidRPr="00601B01">
        <w:rPr>
          <w:rFonts w:ascii="Arial Narrow" w:hAnsi="Arial Narrow" w:cs="Arial"/>
          <w:b/>
          <w:sz w:val="22"/>
          <w:szCs w:val="28"/>
        </w:rPr>
        <w:t>2 Corinthians 5:21</w:t>
      </w:r>
      <w:r w:rsidRPr="00601B01">
        <w:rPr>
          <w:rFonts w:ascii="Arial Narrow" w:hAnsi="Arial Narrow" w:cs="Arial"/>
          <w:sz w:val="22"/>
          <w:szCs w:val="28"/>
        </w:rPr>
        <w:t xml:space="preserve"> He made Him who knew no sin to be sin on our behalf </w:t>
      </w:r>
    </w:p>
    <w:p w:rsidR="00CC0B2D" w:rsidRPr="00601B01" w:rsidRDefault="001D1049" w:rsidP="00CC0B2D">
      <w:pPr>
        <w:widowControl w:val="0"/>
        <w:autoSpaceDE w:val="0"/>
        <w:autoSpaceDN w:val="0"/>
        <w:adjustRightInd w:val="0"/>
        <w:rPr>
          <w:rFonts w:ascii="Arial Narrow" w:hAnsi="Arial Narrow"/>
          <w:b/>
          <w:sz w:val="22"/>
        </w:rPr>
      </w:pPr>
    </w:p>
    <w:p w:rsidR="00CC0B2D" w:rsidRPr="00601B01" w:rsidRDefault="005976EC" w:rsidP="00CC0B2D">
      <w:pPr>
        <w:rPr>
          <w:rFonts w:ascii="Arial Narrow" w:hAnsi="Arial Narrow"/>
          <w:sz w:val="22"/>
        </w:rPr>
      </w:pPr>
      <w:r w:rsidRPr="00601B01">
        <w:rPr>
          <w:rFonts w:ascii="Arial Narrow" w:eastAsiaTheme="minorHAnsi" w:hAnsi="Arial Narrow" w:cs="Arial"/>
          <w:b/>
          <w:bCs/>
          <w:sz w:val="22"/>
          <w:szCs w:val="60"/>
        </w:rPr>
        <w:t xml:space="preserve">1 Corinthians 5:7 </w:t>
      </w:r>
      <w:r w:rsidRPr="00601B01">
        <w:rPr>
          <w:rFonts w:ascii="Arial Narrow" w:hAnsi="Arial Narrow"/>
          <w:sz w:val="22"/>
        </w:rPr>
        <w:t>For Christ, our Passover lamb, has been sacrificed.</w:t>
      </w:r>
    </w:p>
    <w:p w:rsidR="00CC0B2D" w:rsidRPr="00601B01" w:rsidRDefault="001D1049" w:rsidP="00CC0B2D">
      <w:pPr>
        <w:widowControl w:val="0"/>
        <w:autoSpaceDE w:val="0"/>
        <w:autoSpaceDN w:val="0"/>
        <w:adjustRightInd w:val="0"/>
        <w:rPr>
          <w:rFonts w:ascii="Arial Narrow" w:hAnsi="Arial Narrow"/>
          <w:sz w:val="22"/>
        </w:rPr>
      </w:pPr>
    </w:p>
    <w:p w:rsidR="00CC0B2D" w:rsidRPr="00601B01" w:rsidRDefault="001D1049" w:rsidP="00CC0B2D">
      <w:pPr>
        <w:widowControl w:val="0"/>
        <w:autoSpaceDE w:val="0"/>
        <w:autoSpaceDN w:val="0"/>
        <w:adjustRightInd w:val="0"/>
        <w:rPr>
          <w:rFonts w:ascii="Arial Narrow" w:hAnsi="Arial Narrow"/>
          <w:sz w:val="22"/>
        </w:rPr>
      </w:pPr>
    </w:p>
    <w:p w:rsidR="00601B01" w:rsidRPr="00601B01" w:rsidRDefault="005976EC" w:rsidP="00601B01">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4. The Lord’s Supper</w:t>
      </w:r>
    </w:p>
    <w:p w:rsidR="00CC0B2D" w:rsidRPr="00601B01" w:rsidRDefault="005976EC" w:rsidP="00CC0B2D">
      <w:pPr>
        <w:rPr>
          <w:rFonts w:ascii="Arial Narrow" w:hAnsi="Arial Narrow"/>
          <w:sz w:val="22"/>
        </w:rPr>
      </w:pPr>
      <w:r w:rsidRPr="00601B01">
        <w:rPr>
          <w:rFonts w:ascii="Arial Narrow" w:hAnsi="Arial Narrow"/>
          <w:b/>
          <w:sz w:val="22"/>
        </w:rPr>
        <w:t xml:space="preserve">Luke 22:14-20  </w:t>
      </w:r>
    </w:p>
    <w:p w:rsidR="00CC0B2D" w:rsidRPr="00601B01" w:rsidRDefault="001D1049" w:rsidP="00CC0B2D">
      <w:pPr>
        <w:widowControl w:val="0"/>
        <w:autoSpaceDE w:val="0"/>
        <w:autoSpaceDN w:val="0"/>
        <w:adjustRightInd w:val="0"/>
        <w:rPr>
          <w:rFonts w:ascii="Arial Narrow" w:hAnsi="Arial Narrow"/>
          <w:sz w:val="22"/>
        </w:rPr>
      </w:pPr>
    </w:p>
    <w:p w:rsidR="00CC0B2D" w:rsidRPr="00601B01" w:rsidRDefault="00926DCC" w:rsidP="00CC0B2D">
      <w:pPr>
        <w:rPr>
          <w:rFonts w:ascii="Arial Narrow" w:eastAsiaTheme="minorHAnsi" w:hAnsi="Arial Narrow" w:cs="Times"/>
          <w:b/>
          <w:sz w:val="22"/>
          <w:szCs w:val="32"/>
        </w:rPr>
      </w:pPr>
      <w:r>
        <w:rPr>
          <w:rFonts w:ascii="Arial Narrow" w:eastAsiaTheme="minorHAnsi" w:hAnsi="Arial Narrow" w:cs="Times"/>
          <w:b/>
          <w:sz w:val="22"/>
          <w:szCs w:val="32"/>
        </w:rPr>
        <w:t>Matthew</w:t>
      </w:r>
      <w:r w:rsidR="005976EC" w:rsidRPr="00601B01">
        <w:rPr>
          <w:rFonts w:ascii="Arial Narrow" w:eastAsiaTheme="minorHAnsi" w:hAnsi="Arial Narrow" w:cs="Times"/>
          <w:b/>
          <w:sz w:val="22"/>
          <w:szCs w:val="32"/>
        </w:rPr>
        <w:t xml:space="preserve"> 26:26-29  </w:t>
      </w:r>
    </w:p>
    <w:p w:rsidR="00CC0B2D" w:rsidRPr="00601B01" w:rsidRDefault="001D1049" w:rsidP="00CC0B2D">
      <w:pPr>
        <w:widowControl w:val="0"/>
        <w:autoSpaceDE w:val="0"/>
        <w:autoSpaceDN w:val="0"/>
        <w:adjustRightInd w:val="0"/>
        <w:rPr>
          <w:rFonts w:ascii="Arial Narrow" w:hAnsi="Arial Narrow"/>
          <w:b/>
          <w:sz w:val="22"/>
        </w:rPr>
      </w:pPr>
    </w:p>
    <w:p w:rsidR="00CC0B2D" w:rsidRPr="00601B01" w:rsidRDefault="005976EC" w:rsidP="00CC0B2D">
      <w:pPr>
        <w:rPr>
          <w:rFonts w:ascii="Arial Narrow" w:hAnsi="Arial Narrow"/>
          <w:sz w:val="22"/>
          <w:u w:val="single"/>
        </w:rPr>
      </w:pPr>
      <w:r w:rsidRPr="00601B01">
        <w:rPr>
          <w:rFonts w:ascii="Arial Narrow" w:hAnsi="Arial Narrow" w:cs="PTSans-Bold"/>
          <w:b/>
          <w:bCs/>
          <w:sz w:val="22"/>
          <w:szCs w:val="20"/>
          <w:u w:val="single"/>
        </w:rPr>
        <w:t>The Bread</w:t>
      </w:r>
    </w:p>
    <w:p w:rsidR="00CC0B2D" w:rsidRPr="00601B01" w:rsidRDefault="005976EC" w:rsidP="00CC0B2D">
      <w:pPr>
        <w:rPr>
          <w:rFonts w:ascii="Arial Narrow" w:eastAsiaTheme="minorHAnsi" w:hAnsi="Arial Narrow" w:cs="Times"/>
          <w:sz w:val="22"/>
          <w:szCs w:val="32"/>
        </w:rPr>
      </w:pPr>
      <w:r w:rsidRPr="00601B01">
        <w:rPr>
          <w:rFonts w:ascii="Arial Narrow" w:eastAsiaTheme="minorHAnsi" w:hAnsi="Arial Narrow" w:cs="Times"/>
          <w:sz w:val="22"/>
          <w:szCs w:val="32"/>
        </w:rPr>
        <w:t xml:space="preserve">The instructions for the Passover meal involved the removal of </w:t>
      </w:r>
      <w:r w:rsidRPr="00601B01">
        <w:rPr>
          <w:rFonts w:ascii="Arial Narrow" w:eastAsiaTheme="minorHAnsi" w:hAnsi="Arial Narrow" w:cs="Times"/>
          <w:i/>
          <w:iCs/>
          <w:sz w:val="22"/>
          <w:szCs w:val="32"/>
        </w:rPr>
        <w:t>chametz</w:t>
      </w:r>
      <w:r w:rsidRPr="00601B01">
        <w:rPr>
          <w:rFonts w:ascii="Arial Narrow" w:eastAsiaTheme="minorHAnsi" w:hAnsi="Arial Narrow" w:cs="Times"/>
          <w:sz w:val="22"/>
          <w:szCs w:val="32"/>
        </w:rPr>
        <w:t xml:space="preserve"> (sha-mets) from homes and property. </w:t>
      </w:r>
      <w:r w:rsidR="00926DCC">
        <w:rPr>
          <w:rFonts w:ascii="Arial Narrow" w:eastAsiaTheme="minorHAnsi" w:hAnsi="Arial Narrow" w:cs="Times"/>
          <w:i/>
          <w:iCs/>
          <w:sz w:val="22"/>
          <w:szCs w:val="32"/>
        </w:rPr>
        <w:t>C</w:t>
      </w:r>
      <w:r w:rsidRPr="00601B01">
        <w:rPr>
          <w:rFonts w:ascii="Arial Narrow" w:eastAsiaTheme="minorHAnsi" w:hAnsi="Arial Narrow" w:cs="Times"/>
          <w:i/>
          <w:iCs/>
          <w:sz w:val="22"/>
          <w:szCs w:val="32"/>
        </w:rPr>
        <w:t>hametz</w:t>
      </w:r>
      <w:r w:rsidRPr="00601B01">
        <w:rPr>
          <w:rFonts w:ascii="Arial Narrow" w:eastAsiaTheme="minorHAnsi" w:hAnsi="Arial Narrow" w:cs="Times"/>
          <w:sz w:val="22"/>
          <w:szCs w:val="32"/>
        </w:rPr>
        <w:t xml:space="preserve"> is leaven. </w:t>
      </w:r>
    </w:p>
    <w:p w:rsidR="00CC0B2D" w:rsidRPr="00601B01" w:rsidRDefault="001D1049" w:rsidP="00CC0B2D">
      <w:pPr>
        <w:rPr>
          <w:rFonts w:ascii="Arial Narrow" w:eastAsiaTheme="minorHAnsi" w:hAnsi="Arial Narrow" w:cs="Times"/>
          <w:sz w:val="22"/>
          <w:szCs w:val="32"/>
        </w:rPr>
      </w:pPr>
    </w:p>
    <w:p w:rsidR="00CC0B2D" w:rsidRPr="00601B01" w:rsidRDefault="00926DCC" w:rsidP="00CC0B2D">
      <w:pPr>
        <w:widowControl w:val="0"/>
        <w:autoSpaceDE w:val="0"/>
        <w:autoSpaceDN w:val="0"/>
        <w:adjustRightInd w:val="0"/>
        <w:rPr>
          <w:rFonts w:ascii="Arial Narrow" w:eastAsiaTheme="minorHAnsi" w:hAnsi="Arial Narrow" w:cs="Arial"/>
          <w:sz w:val="22"/>
          <w:szCs w:val="28"/>
        </w:rPr>
      </w:pPr>
      <w:r>
        <w:rPr>
          <w:rFonts w:ascii="Arial Narrow" w:eastAsiaTheme="minorHAnsi" w:hAnsi="Arial Narrow" w:cs="Arial"/>
          <w:sz w:val="22"/>
          <w:szCs w:val="28"/>
        </w:rPr>
        <w:t>The Bible</w:t>
      </w:r>
      <w:r w:rsidR="005976EC" w:rsidRPr="00601B01">
        <w:rPr>
          <w:rFonts w:ascii="Arial Narrow" w:eastAsiaTheme="minorHAnsi" w:hAnsi="Arial Narrow" w:cs="Arial"/>
          <w:sz w:val="22"/>
          <w:szCs w:val="28"/>
        </w:rPr>
        <w:t xml:space="preserve"> leaven is almost always symbolic of sin. Even a little leaven will eventually leaven the whole lump, affecting the whole church or the whole world (</w:t>
      </w:r>
      <w:r w:rsidR="005976EC" w:rsidRPr="00601B01">
        <w:rPr>
          <w:rFonts w:ascii="Arial Narrow" w:eastAsiaTheme="minorHAnsi" w:hAnsi="Arial Narrow" w:cs="Arial"/>
          <w:sz w:val="22"/>
          <w:szCs w:val="28"/>
          <w:u w:color="262626"/>
        </w:rPr>
        <w:t>Galatians 5:9</w:t>
      </w:r>
      <w:r w:rsidR="005976EC" w:rsidRPr="00601B01">
        <w:rPr>
          <w:rFonts w:ascii="Arial Narrow" w:eastAsiaTheme="minorHAnsi" w:hAnsi="Arial Narrow" w:cs="Arial"/>
          <w:sz w:val="22"/>
          <w:szCs w:val="28"/>
        </w:rPr>
        <w:t>). Even a little permitted sin will lead to other sins will compromise our testimony in Christ.</w:t>
      </w:r>
    </w:p>
    <w:p w:rsidR="00CC0B2D" w:rsidRPr="00601B01" w:rsidRDefault="001D1049" w:rsidP="00CC0B2D">
      <w:pPr>
        <w:widowControl w:val="0"/>
        <w:autoSpaceDE w:val="0"/>
        <w:autoSpaceDN w:val="0"/>
        <w:adjustRightInd w:val="0"/>
        <w:rPr>
          <w:rFonts w:ascii="Arial Narrow" w:eastAsiaTheme="minorHAnsi" w:hAnsi="Arial Narrow" w:cs="Arial"/>
          <w:sz w:val="22"/>
          <w:szCs w:val="28"/>
        </w:rPr>
      </w:pPr>
    </w:p>
    <w:p w:rsidR="00CC0B2D" w:rsidRPr="00601B01" w:rsidRDefault="00926DCC" w:rsidP="00CC0B2D">
      <w:pPr>
        <w:rPr>
          <w:rFonts w:ascii="Arial Narrow" w:hAnsi="Arial Narrow"/>
          <w:sz w:val="22"/>
          <w:u w:val="single"/>
        </w:rPr>
      </w:pPr>
      <w:r>
        <w:rPr>
          <w:rFonts w:ascii="Arial Narrow" w:eastAsiaTheme="minorHAnsi" w:hAnsi="Arial Narrow" w:cs="Times"/>
          <w:sz w:val="22"/>
          <w:szCs w:val="32"/>
        </w:rPr>
        <w:t>So, t</w:t>
      </w:r>
      <w:r w:rsidR="005976EC" w:rsidRPr="00601B01">
        <w:rPr>
          <w:rFonts w:ascii="Arial Narrow" w:eastAsiaTheme="minorHAnsi" w:hAnsi="Arial Narrow" w:cs="Times"/>
          <w:sz w:val="22"/>
          <w:szCs w:val="32"/>
        </w:rPr>
        <w:t xml:space="preserve">he grain the Lord instructed them to eat at </w:t>
      </w:r>
      <w:r w:rsidR="005976EC" w:rsidRPr="00601B01">
        <w:rPr>
          <w:rFonts w:ascii="Arial Narrow" w:eastAsiaTheme="minorHAnsi" w:hAnsi="Arial Narrow" w:cs="Times"/>
          <w:sz w:val="22"/>
          <w:szCs w:val="32"/>
          <w:u w:color="0000E9"/>
        </w:rPr>
        <w:t>Passover</w:t>
      </w:r>
      <w:r w:rsidR="005976EC" w:rsidRPr="00601B01">
        <w:rPr>
          <w:rFonts w:ascii="Arial Narrow" w:eastAsiaTheme="minorHAnsi" w:hAnsi="Arial Narrow" w:cs="Times"/>
          <w:sz w:val="22"/>
          <w:szCs w:val="32"/>
        </w:rPr>
        <w:t xml:space="preserve"> in place of </w:t>
      </w:r>
      <w:r w:rsidR="005976EC" w:rsidRPr="00601B01">
        <w:rPr>
          <w:rFonts w:ascii="Arial Narrow" w:eastAsiaTheme="minorHAnsi" w:hAnsi="Arial Narrow" w:cs="Times"/>
          <w:i/>
          <w:iCs/>
          <w:sz w:val="22"/>
          <w:szCs w:val="32"/>
        </w:rPr>
        <w:t xml:space="preserve">chametz </w:t>
      </w:r>
      <w:r w:rsidR="005976EC" w:rsidRPr="00601B01">
        <w:rPr>
          <w:rFonts w:ascii="Arial Narrow" w:eastAsiaTheme="minorHAnsi" w:hAnsi="Arial Narrow" w:cs="Times"/>
          <w:sz w:val="22"/>
          <w:szCs w:val="32"/>
        </w:rPr>
        <w:t xml:space="preserve">is called matzah. </w:t>
      </w:r>
      <w:r w:rsidR="005976EC" w:rsidRPr="00601B01">
        <w:rPr>
          <w:rFonts w:ascii="Arial Narrow" w:eastAsiaTheme="minorHAnsi" w:hAnsi="Arial Narrow" w:cs="Times"/>
          <w:sz w:val="22"/>
          <w:szCs w:val="32"/>
          <w:u w:color="0000E9"/>
        </w:rPr>
        <w:t>Matzah</w:t>
      </w:r>
      <w:r w:rsidR="005976EC" w:rsidRPr="00601B01">
        <w:rPr>
          <w:rFonts w:ascii="Arial Narrow" w:eastAsiaTheme="minorHAnsi" w:hAnsi="Arial Narrow" w:cs="Times"/>
          <w:sz w:val="22"/>
          <w:szCs w:val="32"/>
        </w:rPr>
        <w:t xml:space="preserve"> is unleavened bread made from simple ingredients like flour and water and cooked very quickly. This is traditionally viewed as the bread that the Jews made for their flight from Egypt. </w:t>
      </w:r>
    </w:p>
    <w:p w:rsidR="00CC0B2D" w:rsidRPr="00601B01" w:rsidRDefault="001D1049" w:rsidP="00CC0B2D">
      <w:pPr>
        <w:widowControl w:val="0"/>
        <w:autoSpaceDE w:val="0"/>
        <w:autoSpaceDN w:val="0"/>
        <w:adjustRightInd w:val="0"/>
        <w:rPr>
          <w:rFonts w:ascii="Arial Narrow" w:eastAsiaTheme="minorHAnsi" w:hAnsi="Arial Narrow" w:cs="Arial"/>
          <w:sz w:val="22"/>
          <w:szCs w:val="28"/>
        </w:rPr>
      </w:pPr>
    </w:p>
    <w:p w:rsidR="00CC0B2D" w:rsidRPr="00601B01" w:rsidRDefault="00926DCC" w:rsidP="00CC0B2D">
      <w:pPr>
        <w:widowControl w:val="0"/>
        <w:autoSpaceDE w:val="0"/>
        <w:autoSpaceDN w:val="0"/>
        <w:adjustRightInd w:val="0"/>
        <w:rPr>
          <w:rFonts w:ascii="Arial Narrow" w:eastAsiaTheme="minorHAnsi" w:hAnsi="Arial Narrow" w:cs="Arial"/>
          <w:b/>
          <w:sz w:val="22"/>
          <w:szCs w:val="28"/>
          <w:u w:val="single"/>
        </w:rPr>
      </w:pPr>
      <w:r>
        <w:rPr>
          <w:rFonts w:ascii="Arial Narrow" w:eastAsiaTheme="minorHAnsi" w:hAnsi="Arial Narrow" w:cs="Arial"/>
          <w:b/>
          <w:sz w:val="22"/>
          <w:szCs w:val="28"/>
          <w:u w:val="single"/>
        </w:rPr>
        <w:t>The Symbolism of B</w:t>
      </w:r>
      <w:r w:rsidR="005976EC" w:rsidRPr="00601B01">
        <w:rPr>
          <w:rFonts w:ascii="Arial Narrow" w:eastAsiaTheme="minorHAnsi" w:hAnsi="Arial Narrow" w:cs="Arial"/>
          <w:b/>
          <w:sz w:val="22"/>
          <w:szCs w:val="28"/>
          <w:u w:val="single"/>
        </w:rPr>
        <w:t xml:space="preserve">read </w:t>
      </w:r>
    </w:p>
    <w:p w:rsidR="00CC0B2D" w:rsidRPr="00601B01" w:rsidRDefault="001D1049" w:rsidP="00CC0B2D">
      <w:pPr>
        <w:rPr>
          <w:rFonts w:ascii="Arial Narrow" w:eastAsiaTheme="minorHAnsi" w:hAnsi="Arial Narrow" w:cs="Times"/>
          <w:sz w:val="22"/>
          <w:szCs w:val="32"/>
        </w:rPr>
      </w:pPr>
    </w:p>
    <w:p w:rsidR="00926DCC" w:rsidRDefault="00926DCC" w:rsidP="00CC0B2D">
      <w:pPr>
        <w:rPr>
          <w:rFonts w:ascii="Arial Narrow" w:eastAsiaTheme="minorHAnsi" w:hAnsi="Arial Narrow" w:cs="Times"/>
          <w:sz w:val="22"/>
          <w:szCs w:val="32"/>
        </w:rPr>
      </w:pPr>
      <w:r>
        <w:rPr>
          <w:rFonts w:ascii="Arial Narrow" w:eastAsiaTheme="minorHAnsi" w:hAnsi="Arial Narrow" w:cs="Times"/>
          <w:sz w:val="22"/>
          <w:szCs w:val="32"/>
        </w:rPr>
        <w:t>John 6:27-37</w:t>
      </w:r>
    </w:p>
    <w:p w:rsidR="00CC0B2D" w:rsidRPr="00601B01" w:rsidRDefault="00926DCC" w:rsidP="00CC0B2D">
      <w:pPr>
        <w:rPr>
          <w:rFonts w:ascii="Arial Narrow" w:eastAsiaTheme="minorHAnsi" w:hAnsi="Arial Narrow" w:cs="Times"/>
          <w:sz w:val="22"/>
          <w:szCs w:val="32"/>
        </w:rPr>
      </w:pPr>
      <w:r>
        <w:rPr>
          <w:rFonts w:ascii="Arial Narrow" w:eastAsiaTheme="minorHAnsi" w:hAnsi="Arial Narrow" w:cs="Times"/>
          <w:sz w:val="22"/>
          <w:szCs w:val="32"/>
        </w:rPr>
        <w:t>The b</w:t>
      </w:r>
      <w:r w:rsidR="005976EC" w:rsidRPr="00601B01">
        <w:rPr>
          <w:rFonts w:ascii="Arial Narrow" w:eastAsiaTheme="minorHAnsi" w:hAnsi="Arial Narrow" w:cs="Times"/>
          <w:sz w:val="22"/>
          <w:szCs w:val="32"/>
        </w:rPr>
        <w:t>read which symbolizes life and sus</w:t>
      </w:r>
      <w:r>
        <w:rPr>
          <w:rFonts w:ascii="Arial Narrow" w:eastAsiaTheme="minorHAnsi" w:hAnsi="Arial Narrow" w:cs="Times"/>
          <w:sz w:val="22"/>
          <w:szCs w:val="32"/>
        </w:rPr>
        <w:t>tenance points to Jesus as the true B</w:t>
      </w:r>
      <w:r w:rsidR="005976EC" w:rsidRPr="00601B01">
        <w:rPr>
          <w:rFonts w:ascii="Arial Narrow" w:eastAsiaTheme="minorHAnsi" w:hAnsi="Arial Narrow" w:cs="Times"/>
          <w:sz w:val="22"/>
          <w:szCs w:val="32"/>
        </w:rPr>
        <w:t xml:space="preserve">read of life. </w:t>
      </w:r>
    </w:p>
    <w:p w:rsidR="00CC0B2D" w:rsidRPr="00601B01" w:rsidRDefault="001D1049" w:rsidP="00CC0B2D">
      <w:pPr>
        <w:rPr>
          <w:rFonts w:ascii="Arial Narrow" w:eastAsiaTheme="minorHAnsi" w:hAnsi="Arial Narrow" w:cs="Times"/>
          <w:sz w:val="22"/>
          <w:szCs w:val="32"/>
        </w:rPr>
      </w:pPr>
    </w:p>
    <w:p w:rsidR="00CC0B2D" w:rsidRPr="00601B01" w:rsidRDefault="005976EC" w:rsidP="00CC0B2D">
      <w:pPr>
        <w:rPr>
          <w:rFonts w:ascii="Arial Narrow" w:eastAsiaTheme="minorHAnsi" w:hAnsi="Arial Narrow" w:cs="Times"/>
          <w:sz w:val="22"/>
          <w:szCs w:val="32"/>
        </w:rPr>
      </w:pPr>
      <w:r w:rsidRPr="00601B01">
        <w:rPr>
          <w:rFonts w:ascii="Arial Narrow" w:eastAsiaTheme="minorHAnsi" w:hAnsi="Arial Narrow" w:cs="Times"/>
          <w:sz w:val="22"/>
          <w:szCs w:val="32"/>
        </w:rPr>
        <w:t>Jesus</w:t>
      </w:r>
      <w:r w:rsidR="00926DCC">
        <w:rPr>
          <w:rFonts w:ascii="Arial Narrow" w:eastAsiaTheme="minorHAnsi" w:hAnsi="Arial Narrow" w:cs="Times"/>
          <w:sz w:val="22"/>
          <w:szCs w:val="32"/>
        </w:rPr>
        <w:t>’</w:t>
      </w:r>
      <w:r w:rsidRPr="00601B01">
        <w:rPr>
          <w:rFonts w:ascii="Arial Narrow" w:eastAsiaTheme="minorHAnsi" w:hAnsi="Arial Narrow" w:cs="Times"/>
          <w:sz w:val="22"/>
          <w:szCs w:val="32"/>
        </w:rPr>
        <w:t xml:space="preserve"> body was given so that we c</w:t>
      </w:r>
      <w:r w:rsidR="00926DCC">
        <w:rPr>
          <w:rFonts w:ascii="Arial Narrow" w:eastAsiaTheme="minorHAnsi" w:hAnsi="Arial Narrow" w:cs="Times"/>
          <w:sz w:val="22"/>
          <w:szCs w:val="32"/>
        </w:rPr>
        <w:t>ould be given true and lasting life in Christ. All of what the B</w:t>
      </w:r>
      <w:r w:rsidRPr="00601B01">
        <w:rPr>
          <w:rFonts w:ascii="Arial Narrow" w:eastAsiaTheme="minorHAnsi" w:hAnsi="Arial Narrow" w:cs="Times"/>
          <w:sz w:val="22"/>
          <w:szCs w:val="32"/>
        </w:rPr>
        <w:t xml:space="preserve">ible teaches us about unleavened bread is helpful and good for us as we partake in the Lord’s </w:t>
      </w:r>
      <w:r w:rsidR="00926DCC">
        <w:rPr>
          <w:rFonts w:ascii="Arial Narrow" w:eastAsiaTheme="minorHAnsi" w:hAnsi="Arial Narrow" w:cs="Times"/>
          <w:sz w:val="22"/>
          <w:szCs w:val="32"/>
        </w:rPr>
        <w:t>S</w:t>
      </w:r>
      <w:r w:rsidRPr="00601B01">
        <w:rPr>
          <w:rFonts w:ascii="Arial Narrow" w:eastAsiaTheme="minorHAnsi" w:hAnsi="Arial Narrow" w:cs="Times"/>
          <w:sz w:val="22"/>
          <w:szCs w:val="32"/>
        </w:rPr>
        <w:t>upper a</w:t>
      </w:r>
      <w:r w:rsidR="00926DCC">
        <w:rPr>
          <w:rFonts w:ascii="Arial Narrow" w:eastAsiaTheme="minorHAnsi" w:hAnsi="Arial Narrow" w:cs="Times"/>
          <w:sz w:val="22"/>
          <w:szCs w:val="32"/>
        </w:rPr>
        <w:t>nd use this symbol to remember H</w:t>
      </w:r>
      <w:r w:rsidRPr="00601B01">
        <w:rPr>
          <w:rFonts w:ascii="Arial Narrow" w:eastAsiaTheme="minorHAnsi" w:hAnsi="Arial Narrow" w:cs="Times"/>
          <w:sz w:val="22"/>
          <w:szCs w:val="32"/>
        </w:rPr>
        <w:t xml:space="preserve">is body give for our life. </w:t>
      </w:r>
    </w:p>
    <w:p w:rsidR="00601B01" w:rsidRDefault="001D1049" w:rsidP="00CC0B2D">
      <w:pPr>
        <w:rPr>
          <w:rFonts w:ascii="Arial Narrow" w:eastAsiaTheme="minorHAnsi" w:hAnsi="Arial Narrow" w:cs="Times"/>
          <w:sz w:val="22"/>
          <w:szCs w:val="32"/>
        </w:rPr>
      </w:pPr>
    </w:p>
    <w:p w:rsidR="00CC0B2D" w:rsidRPr="00601B01" w:rsidRDefault="001D1049" w:rsidP="00CC0B2D">
      <w:pPr>
        <w:rPr>
          <w:rFonts w:ascii="Arial Narrow" w:eastAsiaTheme="minorHAnsi" w:hAnsi="Arial Narrow" w:cs="Times"/>
          <w:sz w:val="22"/>
          <w:szCs w:val="32"/>
        </w:rPr>
      </w:pPr>
    </w:p>
    <w:p w:rsidR="00CC0B2D" w:rsidRPr="00601B01" w:rsidRDefault="005976EC" w:rsidP="00CC0B2D">
      <w:pPr>
        <w:autoSpaceDE w:val="0"/>
        <w:autoSpaceDN w:val="0"/>
        <w:adjustRightInd w:val="0"/>
        <w:rPr>
          <w:rFonts w:ascii="Arial Narrow" w:hAnsi="Arial Narrow" w:cs="PTSans-Bold"/>
          <w:b/>
          <w:bCs/>
          <w:sz w:val="22"/>
          <w:szCs w:val="20"/>
          <w:u w:val="single"/>
        </w:rPr>
      </w:pPr>
      <w:r w:rsidRPr="00601B01">
        <w:rPr>
          <w:rFonts w:ascii="Arial Narrow" w:hAnsi="Arial Narrow" w:cs="PTSans-Bold"/>
          <w:b/>
          <w:bCs/>
          <w:sz w:val="22"/>
          <w:szCs w:val="20"/>
          <w:u w:val="single"/>
        </w:rPr>
        <w:t>The Wine</w:t>
      </w:r>
    </w:p>
    <w:p w:rsidR="00CC0B2D" w:rsidRPr="00601B01" w:rsidRDefault="005976EC" w:rsidP="00CC0B2D">
      <w:pPr>
        <w:rPr>
          <w:rFonts w:ascii="Arial Narrow" w:hAnsi="Arial Narrow"/>
          <w:sz w:val="22"/>
        </w:rPr>
      </w:pPr>
      <w:r w:rsidRPr="00601B01">
        <w:rPr>
          <w:rFonts w:ascii="Arial Narrow" w:hAnsi="Arial Narrow"/>
          <w:sz w:val="22"/>
        </w:rPr>
        <w:t xml:space="preserve">The Passover Seder included </w:t>
      </w:r>
      <w:r w:rsidR="00926DCC">
        <w:rPr>
          <w:rFonts w:ascii="Arial Narrow" w:hAnsi="Arial Narrow"/>
          <w:sz w:val="22"/>
        </w:rPr>
        <w:t>four</w:t>
      </w:r>
      <w:r w:rsidRPr="00601B01">
        <w:rPr>
          <w:rFonts w:ascii="Arial Narrow" w:hAnsi="Arial Narrow"/>
          <w:sz w:val="22"/>
        </w:rPr>
        <w:t xml:space="preserve"> different cups of wine that were poured and consumed with different emphasis at different points in the meal.  </w:t>
      </w:r>
    </w:p>
    <w:p w:rsidR="00CC0B2D" w:rsidRPr="00601B01" w:rsidRDefault="001D1049" w:rsidP="00CC0B2D">
      <w:pPr>
        <w:rPr>
          <w:rFonts w:ascii="Arial Narrow" w:eastAsiaTheme="minorHAnsi" w:hAnsi="Arial Narrow" w:cs="Arial"/>
          <w:sz w:val="22"/>
          <w:szCs w:val="28"/>
        </w:rPr>
      </w:pPr>
    </w:p>
    <w:p w:rsidR="00CC0B2D" w:rsidRPr="00601B01" w:rsidRDefault="005976EC" w:rsidP="00CC0B2D">
      <w:pPr>
        <w:rPr>
          <w:rFonts w:ascii="Arial Narrow" w:eastAsiaTheme="minorHAnsi" w:hAnsi="Arial Narrow" w:cs="Arial"/>
          <w:sz w:val="22"/>
          <w:szCs w:val="28"/>
        </w:rPr>
      </w:pPr>
      <w:r w:rsidRPr="00601B01">
        <w:rPr>
          <w:rFonts w:ascii="Arial Narrow" w:eastAsiaTheme="minorHAnsi" w:hAnsi="Arial Narrow" w:cs="Arial"/>
          <w:sz w:val="22"/>
          <w:szCs w:val="28"/>
        </w:rPr>
        <w:t>1. He promised that the next time He drank the fruit of the vine with them would be in the kingdom (</w:t>
      </w:r>
      <w:r w:rsidRPr="00601B01">
        <w:rPr>
          <w:rFonts w:ascii="Arial Narrow" w:eastAsiaTheme="minorHAnsi" w:hAnsi="Arial Narrow" w:cs="Arial"/>
          <w:sz w:val="22"/>
          <w:szCs w:val="28"/>
          <w:u w:color="262626"/>
        </w:rPr>
        <w:t>Luke 22:17</w:t>
      </w:r>
      <w:r w:rsidRPr="00601B01">
        <w:rPr>
          <w:rFonts w:ascii="Arial Narrow" w:eastAsiaTheme="minorHAnsi" w:hAnsi="Arial Narrow" w:cs="Arial"/>
          <w:sz w:val="22"/>
          <w:szCs w:val="28"/>
        </w:rPr>
        <w:t xml:space="preserve">).  </w:t>
      </w:r>
    </w:p>
    <w:p w:rsidR="00CC0B2D" w:rsidRPr="00601B01" w:rsidRDefault="001D1049" w:rsidP="00CC0B2D">
      <w:pPr>
        <w:rPr>
          <w:rFonts w:ascii="Arial Narrow" w:eastAsiaTheme="minorHAnsi" w:hAnsi="Arial Narrow" w:cs="Arial"/>
          <w:sz w:val="22"/>
          <w:szCs w:val="28"/>
        </w:rPr>
      </w:pPr>
    </w:p>
    <w:p w:rsidR="00CC0B2D" w:rsidRPr="00601B01" w:rsidRDefault="005976EC" w:rsidP="00CC0B2D">
      <w:pPr>
        <w:rPr>
          <w:rFonts w:ascii="Arial Narrow" w:eastAsiaTheme="minorHAnsi" w:hAnsi="Arial Narrow" w:cs="Arial"/>
          <w:sz w:val="22"/>
          <w:szCs w:val="28"/>
        </w:rPr>
      </w:pPr>
      <w:r w:rsidRPr="00601B01">
        <w:rPr>
          <w:rFonts w:ascii="Arial Narrow" w:eastAsiaTheme="minorHAnsi" w:hAnsi="Arial Narrow" w:cs="Arial"/>
          <w:sz w:val="22"/>
          <w:szCs w:val="28"/>
        </w:rPr>
        <w:t>2. Later in the Seder, Jesus holds up a cup of wine and declares it to be the symbol of his shed blood which would bring about the New Cove</w:t>
      </w:r>
      <w:r w:rsidR="00926DCC">
        <w:rPr>
          <w:rFonts w:ascii="Arial Narrow" w:eastAsiaTheme="minorHAnsi" w:hAnsi="Arial Narrow" w:cs="Arial"/>
          <w:sz w:val="22"/>
          <w:szCs w:val="28"/>
        </w:rPr>
        <w:t>nant between God and his people</w:t>
      </w:r>
      <w:r w:rsidRPr="00601B01">
        <w:rPr>
          <w:rFonts w:ascii="Arial Narrow" w:eastAsiaTheme="minorHAnsi" w:hAnsi="Arial Narrow" w:cs="Arial"/>
          <w:sz w:val="22"/>
          <w:szCs w:val="28"/>
        </w:rPr>
        <w:t xml:space="preserve"> (</w:t>
      </w:r>
      <w:r w:rsidRPr="00601B01">
        <w:rPr>
          <w:rFonts w:ascii="Arial Narrow" w:eastAsiaTheme="minorHAnsi" w:hAnsi="Arial Narrow" w:cs="Arial"/>
          <w:sz w:val="22"/>
          <w:szCs w:val="28"/>
          <w:u w:color="262626"/>
        </w:rPr>
        <w:t>Luke 22:20</w:t>
      </w:r>
      <w:r w:rsidRPr="00601B01">
        <w:rPr>
          <w:rFonts w:ascii="Arial Narrow" w:eastAsiaTheme="minorHAnsi" w:hAnsi="Arial Narrow" w:cs="Arial"/>
          <w:sz w:val="22"/>
          <w:szCs w:val="28"/>
        </w:rPr>
        <w:t xml:space="preserve">). </w:t>
      </w:r>
    </w:p>
    <w:p w:rsidR="00CC0B2D" w:rsidRPr="00601B01" w:rsidRDefault="001D1049" w:rsidP="00CC0B2D">
      <w:pPr>
        <w:rPr>
          <w:rFonts w:ascii="Arial Narrow" w:hAnsi="Arial Narrow"/>
          <w:b/>
          <w:i/>
          <w:sz w:val="22"/>
        </w:rPr>
      </w:pPr>
    </w:p>
    <w:p w:rsidR="00CC0B2D" w:rsidRPr="00601B01" w:rsidRDefault="005976EC" w:rsidP="00CC0B2D">
      <w:pPr>
        <w:widowControl w:val="0"/>
        <w:autoSpaceDE w:val="0"/>
        <w:autoSpaceDN w:val="0"/>
        <w:adjustRightInd w:val="0"/>
        <w:rPr>
          <w:rFonts w:ascii="Arial Narrow" w:eastAsiaTheme="minorHAnsi" w:hAnsi="Arial Narrow" w:cs="Helvetica"/>
          <w:b/>
          <w:i/>
          <w:iCs/>
          <w:sz w:val="22"/>
          <w:szCs w:val="26"/>
          <w:u w:val="single"/>
        </w:rPr>
      </w:pPr>
      <w:r w:rsidRPr="00601B01">
        <w:rPr>
          <w:rFonts w:ascii="Arial Narrow" w:eastAsiaTheme="minorHAnsi" w:hAnsi="Arial Narrow" w:cs="Helvetica"/>
          <w:b/>
          <w:i/>
          <w:iCs/>
          <w:sz w:val="22"/>
          <w:szCs w:val="26"/>
          <w:u w:val="single"/>
        </w:rPr>
        <w:t>Wine- A symbol of blessing</w:t>
      </w:r>
    </w:p>
    <w:p w:rsidR="00CC0B2D" w:rsidRPr="00926DCC" w:rsidRDefault="00926DCC" w:rsidP="00CC0B2D">
      <w:pPr>
        <w:widowControl w:val="0"/>
        <w:autoSpaceDE w:val="0"/>
        <w:autoSpaceDN w:val="0"/>
        <w:adjustRightInd w:val="0"/>
        <w:rPr>
          <w:rFonts w:ascii="Arial Narrow" w:eastAsiaTheme="minorHAnsi" w:hAnsi="Arial Narrow" w:cs="Helvetica"/>
          <w:iCs/>
          <w:sz w:val="22"/>
          <w:szCs w:val="26"/>
        </w:rPr>
      </w:pPr>
      <w:r>
        <w:rPr>
          <w:rFonts w:ascii="Arial Narrow" w:eastAsiaTheme="minorHAnsi" w:hAnsi="Arial Narrow" w:cs="Helvetica"/>
          <w:iCs/>
          <w:sz w:val="22"/>
          <w:szCs w:val="26"/>
        </w:rPr>
        <w:t>A</w:t>
      </w:r>
      <w:r w:rsidR="005976EC" w:rsidRPr="00926DCC">
        <w:rPr>
          <w:rFonts w:ascii="Arial Narrow" w:eastAsiaTheme="minorHAnsi" w:hAnsi="Arial Narrow" w:cs="Helvetica"/>
          <w:iCs/>
          <w:sz w:val="22"/>
          <w:szCs w:val="26"/>
        </w:rPr>
        <w:t xml:space="preserve"> promise from God of the blessings of the covenant</w:t>
      </w:r>
      <w:r>
        <w:rPr>
          <w:rFonts w:ascii="Arial Narrow" w:eastAsiaTheme="minorHAnsi" w:hAnsi="Arial Narrow" w:cs="Helvetica"/>
          <w:iCs/>
          <w:sz w:val="22"/>
          <w:szCs w:val="26"/>
        </w:rPr>
        <w:t>.</w:t>
      </w:r>
      <w:r w:rsidR="005976EC" w:rsidRPr="00926DCC">
        <w:rPr>
          <w:rFonts w:ascii="Arial Narrow" w:eastAsiaTheme="minorHAnsi" w:hAnsi="Arial Narrow" w:cs="Helvetica"/>
          <w:iCs/>
          <w:sz w:val="22"/>
          <w:szCs w:val="26"/>
        </w:rPr>
        <w:t xml:space="preserve"> </w:t>
      </w:r>
    </w:p>
    <w:p w:rsidR="00CC0B2D" w:rsidRPr="00926DCC" w:rsidRDefault="005976EC" w:rsidP="00CC0B2D">
      <w:pPr>
        <w:widowControl w:val="0"/>
        <w:autoSpaceDE w:val="0"/>
        <w:autoSpaceDN w:val="0"/>
        <w:adjustRightInd w:val="0"/>
        <w:rPr>
          <w:rFonts w:ascii="Arial Narrow" w:eastAsiaTheme="minorHAnsi" w:hAnsi="Arial Narrow" w:cs="Helvetica"/>
          <w:iCs/>
          <w:sz w:val="20"/>
          <w:szCs w:val="26"/>
        </w:rPr>
      </w:pPr>
      <w:r w:rsidRPr="00926DCC">
        <w:rPr>
          <w:rFonts w:ascii="Arial Narrow" w:eastAsiaTheme="minorHAnsi" w:hAnsi="Arial Narrow" w:cs="Helvetica"/>
          <w:b/>
          <w:iCs/>
          <w:sz w:val="20"/>
          <w:szCs w:val="26"/>
        </w:rPr>
        <w:t>Psa</w:t>
      </w:r>
      <w:r w:rsidR="00926DCC">
        <w:rPr>
          <w:rFonts w:ascii="Arial Narrow" w:eastAsiaTheme="minorHAnsi" w:hAnsi="Arial Narrow" w:cs="Helvetica"/>
          <w:b/>
          <w:iCs/>
          <w:sz w:val="20"/>
          <w:szCs w:val="26"/>
        </w:rPr>
        <w:t>lm</w:t>
      </w:r>
      <w:r w:rsidRPr="00926DCC">
        <w:rPr>
          <w:rFonts w:ascii="Arial Narrow" w:eastAsiaTheme="minorHAnsi" w:hAnsi="Arial Narrow" w:cs="Helvetica"/>
          <w:b/>
          <w:iCs/>
          <w:sz w:val="20"/>
          <w:szCs w:val="26"/>
        </w:rPr>
        <w:t xml:space="preserve"> 4:7</w:t>
      </w:r>
      <w:r w:rsidRPr="00926DCC">
        <w:rPr>
          <w:rFonts w:ascii="Arial Narrow" w:eastAsiaTheme="minorHAnsi" w:hAnsi="Arial Narrow" w:cs="Helvetica"/>
          <w:iCs/>
          <w:sz w:val="20"/>
          <w:szCs w:val="26"/>
        </w:rPr>
        <w:t xml:space="preserve"> You have put more joy in my heart than they have when their grain and wine abound.</w:t>
      </w:r>
    </w:p>
    <w:p w:rsidR="00CC0B2D" w:rsidRPr="00926DCC" w:rsidRDefault="001D1049" w:rsidP="00CC0B2D">
      <w:pPr>
        <w:widowControl w:val="0"/>
        <w:autoSpaceDE w:val="0"/>
        <w:autoSpaceDN w:val="0"/>
        <w:adjustRightInd w:val="0"/>
        <w:rPr>
          <w:rFonts w:ascii="Arial Narrow" w:eastAsiaTheme="minorHAnsi" w:hAnsi="Arial Narrow" w:cs="Helvetica"/>
          <w:iCs/>
          <w:sz w:val="22"/>
          <w:szCs w:val="26"/>
        </w:rPr>
      </w:pPr>
    </w:p>
    <w:p w:rsidR="00CC0B2D" w:rsidRPr="00926DCC" w:rsidRDefault="005976EC" w:rsidP="00CC0B2D">
      <w:pPr>
        <w:widowControl w:val="0"/>
        <w:autoSpaceDE w:val="0"/>
        <w:autoSpaceDN w:val="0"/>
        <w:adjustRightInd w:val="0"/>
        <w:rPr>
          <w:rFonts w:ascii="Arial Narrow" w:eastAsiaTheme="minorHAnsi" w:hAnsi="Arial Narrow" w:cs="Helvetica"/>
          <w:iCs/>
          <w:sz w:val="22"/>
          <w:szCs w:val="26"/>
        </w:rPr>
      </w:pPr>
      <w:r w:rsidRPr="00926DCC">
        <w:rPr>
          <w:rFonts w:ascii="Arial Narrow" w:eastAsiaTheme="minorHAnsi" w:hAnsi="Arial Narrow" w:cs="Helvetica"/>
          <w:iCs/>
          <w:sz w:val="22"/>
          <w:szCs w:val="26"/>
        </w:rPr>
        <w:t xml:space="preserve">God Himself uses it as an example of His goodness towards us. </w:t>
      </w:r>
    </w:p>
    <w:p w:rsidR="00CC0B2D" w:rsidRPr="00926DCC" w:rsidRDefault="005976EC" w:rsidP="00CC0B2D">
      <w:pPr>
        <w:widowControl w:val="0"/>
        <w:autoSpaceDE w:val="0"/>
        <w:autoSpaceDN w:val="0"/>
        <w:adjustRightInd w:val="0"/>
        <w:rPr>
          <w:rFonts w:ascii="Arial Narrow" w:eastAsiaTheme="minorHAnsi" w:hAnsi="Arial Narrow" w:cs="Helvetica"/>
          <w:iCs/>
          <w:sz w:val="20"/>
          <w:szCs w:val="26"/>
        </w:rPr>
      </w:pPr>
      <w:r w:rsidRPr="00926DCC">
        <w:rPr>
          <w:rFonts w:ascii="Arial Narrow" w:eastAsiaTheme="minorHAnsi" w:hAnsi="Arial Narrow" w:cs="Helvetica"/>
          <w:b/>
          <w:iCs/>
          <w:sz w:val="20"/>
          <w:szCs w:val="26"/>
        </w:rPr>
        <w:t>Ps</w:t>
      </w:r>
      <w:r w:rsidR="00926DCC">
        <w:rPr>
          <w:rFonts w:ascii="Arial Narrow" w:eastAsiaTheme="minorHAnsi" w:hAnsi="Arial Narrow" w:cs="Helvetica"/>
          <w:b/>
          <w:iCs/>
          <w:sz w:val="20"/>
          <w:szCs w:val="26"/>
        </w:rPr>
        <w:t>alm</w:t>
      </w:r>
      <w:r w:rsidRPr="00926DCC">
        <w:rPr>
          <w:rFonts w:ascii="Arial Narrow" w:eastAsiaTheme="minorHAnsi" w:hAnsi="Arial Narrow" w:cs="Helvetica"/>
          <w:b/>
          <w:iCs/>
          <w:sz w:val="20"/>
          <w:szCs w:val="26"/>
        </w:rPr>
        <w:t xml:space="preserve"> 104:14-15</w:t>
      </w:r>
      <w:r w:rsidRPr="00926DCC">
        <w:rPr>
          <w:rFonts w:ascii="Arial Narrow" w:eastAsiaTheme="minorHAnsi" w:hAnsi="Arial Narrow" w:cs="Helvetica"/>
          <w:iCs/>
          <w:sz w:val="20"/>
          <w:szCs w:val="26"/>
        </w:rPr>
        <w:t xml:space="preserve"> You cause the grass to grow for the livestock and plants for man to cultivate, that he may br</w:t>
      </w:r>
      <w:r w:rsidR="00926DCC">
        <w:rPr>
          <w:rFonts w:ascii="Arial Narrow" w:eastAsiaTheme="minorHAnsi" w:hAnsi="Arial Narrow" w:cs="Helvetica"/>
          <w:iCs/>
          <w:sz w:val="20"/>
          <w:szCs w:val="26"/>
        </w:rPr>
        <w:t>ing forth food from the earth</w:t>
      </w:r>
      <w:r w:rsidRPr="00926DCC">
        <w:rPr>
          <w:rFonts w:ascii="Arial Narrow" w:eastAsiaTheme="minorHAnsi" w:hAnsi="Arial Narrow" w:cs="Helvetica"/>
          <w:iCs/>
          <w:sz w:val="20"/>
          <w:szCs w:val="26"/>
        </w:rPr>
        <w:t xml:space="preserve"> and wine to gladden the heart of man, oil to make his face shine and bread to strengthen man's heart.</w:t>
      </w:r>
    </w:p>
    <w:p w:rsidR="00CC0B2D" w:rsidRPr="00926DCC" w:rsidRDefault="001D1049" w:rsidP="00CC0B2D">
      <w:pPr>
        <w:widowControl w:val="0"/>
        <w:autoSpaceDE w:val="0"/>
        <w:autoSpaceDN w:val="0"/>
        <w:adjustRightInd w:val="0"/>
        <w:rPr>
          <w:rFonts w:ascii="Arial Narrow" w:eastAsiaTheme="minorHAnsi" w:hAnsi="Arial Narrow" w:cs="Helvetica"/>
          <w:iCs/>
          <w:sz w:val="22"/>
          <w:szCs w:val="26"/>
        </w:rPr>
      </w:pPr>
    </w:p>
    <w:p w:rsidR="00CC0B2D" w:rsidRPr="00926DCC" w:rsidRDefault="005976EC" w:rsidP="00CC0B2D">
      <w:pPr>
        <w:widowControl w:val="0"/>
        <w:autoSpaceDE w:val="0"/>
        <w:autoSpaceDN w:val="0"/>
        <w:adjustRightInd w:val="0"/>
        <w:rPr>
          <w:rFonts w:ascii="Arial Narrow" w:eastAsiaTheme="minorHAnsi" w:hAnsi="Arial Narrow" w:cs="Helvetica"/>
          <w:iCs/>
          <w:sz w:val="22"/>
          <w:szCs w:val="26"/>
        </w:rPr>
      </w:pPr>
      <w:r w:rsidRPr="00926DCC">
        <w:rPr>
          <w:rFonts w:ascii="Arial Narrow" w:eastAsiaTheme="minorHAnsi" w:hAnsi="Arial Narrow" w:cs="Helvetica"/>
          <w:iCs/>
          <w:sz w:val="22"/>
          <w:szCs w:val="26"/>
        </w:rPr>
        <w:t>A blessing of promise to those who honor Him with their first fruits.</w:t>
      </w:r>
    </w:p>
    <w:p w:rsidR="00CC0B2D" w:rsidRPr="00926DCC" w:rsidRDefault="005976EC" w:rsidP="00CC0B2D">
      <w:pPr>
        <w:widowControl w:val="0"/>
        <w:autoSpaceDE w:val="0"/>
        <w:autoSpaceDN w:val="0"/>
        <w:adjustRightInd w:val="0"/>
        <w:rPr>
          <w:rFonts w:ascii="Arial Narrow" w:eastAsiaTheme="minorHAnsi" w:hAnsi="Arial Narrow" w:cs="Helvetica"/>
          <w:iCs/>
          <w:sz w:val="20"/>
          <w:szCs w:val="26"/>
        </w:rPr>
      </w:pPr>
      <w:r w:rsidRPr="00926DCC">
        <w:rPr>
          <w:rFonts w:ascii="Arial Narrow" w:eastAsiaTheme="minorHAnsi" w:hAnsi="Arial Narrow" w:cs="Helvetica"/>
          <w:b/>
          <w:iCs/>
          <w:sz w:val="20"/>
          <w:szCs w:val="26"/>
        </w:rPr>
        <w:t>Prov</w:t>
      </w:r>
      <w:r w:rsidR="00926DCC">
        <w:rPr>
          <w:rFonts w:ascii="Arial Narrow" w:eastAsiaTheme="minorHAnsi" w:hAnsi="Arial Narrow" w:cs="Helvetica"/>
          <w:b/>
          <w:iCs/>
          <w:sz w:val="20"/>
          <w:szCs w:val="26"/>
        </w:rPr>
        <w:t>erbs</w:t>
      </w:r>
      <w:r w:rsidRPr="00926DCC">
        <w:rPr>
          <w:rFonts w:ascii="Arial Narrow" w:eastAsiaTheme="minorHAnsi" w:hAnsi="Arial Narrow" w:cs="Helvetica"/>
          <w:b/>
          <w:iCs/>
          <w:sz w:val="20"/>
          <w:szCs w:val="26"/>
        </w:rPr>
        <w:t xml:space="preserve"> 3:9-10</w:t>
      </w:r>
      <w:r w:rsidRPr="00926DCC">
        <w:rPr>
          <w:rFonts w:ascii="Arial Narrow" w:eastAsiaTheme="minorHAnsi" w:hAnsi="Arial Narrow" w:cs="Helvetica"/>
          <w:iCs/>
          <w:sz w:val="20"/>
          <w:szCs w:val="26"/>
        </w:rPr>
        <w:t xml:space="preserve"> Honor the Lord with your wealth and with the firs</w:t>
      </w:r>
      <w:r w:rsidR="00926DCC">
        <w:rPr>
          <w:rFonts w:ascii="Arial Narrow" w:eastAsiaTheme="minorHAnsi" w:hAnsi="Arial Narrow" w:cs="Helvetica"/>
          <w:iCs/>
          <w:sz w:val="20"/>
          <w:szCs w:val="26"/>
        </w:rPr>
        <w:t>t fruits of all your produce;</w:t>
      </w:r>
      <w:r w:rsidRPr="00926DCC">
        <w:rPr>
          <w:rFonts w:ascii="Arial Narrow" w:eastAsiaTheme="minorHAnsi" w:hAnsi="Arial Narrow" w:cs="Helvetica"/>
          <w:iCs/>
          <w:sz w:val="20"/>
          <w:szCs w:val="26"/>
        </w:rPr>
        <w:t xml:space="preserve"> then your barns will be filled with plenty, and your vats will be bursting with wine.</w:t>
      </w:r>
    </w:p>
    <w:p w:rsidR="00CC0B2D" w:rsidRPr="00926DCC" w:rsidRDefault="001D1049" w:rsidP="00CC0B2D">
      <w:pPr>
        <w:widowControl w:val="0"/>
        <w:autoSpaceDE w:val="0"/>
        <w:autoSpaceDN w:val="0"/>
        <w:adjustRightInd w:val="0"/>
        <w:rPr>
          <w:rFonts w:ascii="Arial Narrow" w:eastAsiaTheme="minorHAnsi" w:hAnsi="Arial Narrow" w:cs="Helvetica"/>
          <w:iCs/>
          <w:sz w:val="22"/>
          <w:szCs w:val="26"/>
        </w:rPr>
      </w:pPr>
    </w:p>
    <w:p w:rsidR="00CC0B2D" w:rsidRPr="00926DCC" w:rsidRDefault="00926DCC" w:rsidP="00CC0B2D">
      <w:pPr>
        <w:widowControl w:val="0"/>
        <w:autoSpaceDE w:val="0"/>
        <w:autoSpaceDN w:val="0"/>
        <w:adjustRightInd w:val="0"/>
        <w:rPr>
          <w:rFonts w:ascii="Arial Narrow" w:eastAsiaTheme="minorHAnsi" w:hAnsi="Arial Narrow" w:cs="Helvetica"/>
          <w:iCs/>
          <w:sz w:val="22"/>
          <w:szCs w:val="26"/>
        </w:rPr>
      </w:pPr>
      <w:r>
        <w:rPr>
          <w:rFonts w:ascii="Arial Narrow" w:eastAsiaTheme="minorHAnsi" w:hAnsi="Arial Narrow" w:cs="Helvetica"/>
          <w:iCs/>
          <w:sz w:val="22"/>
          <w:szCs w:val="26"/>
        </w:rPr>
        <w:t xml:space="preserve">A </w:t>
      </w:r>
      <w:r w:rsidR="005976EC" w:rsidRPr="00926DCC">
        <w:rPr>
          <w:rFonts w:ascii="Arial Narrow" w:eastAsiaTheme="minorHAnsi" w:hAnsi="Arial Narrow" w:cs="Helvetica"/>
          <w:iCs/>
          <w:sz w:val="22"/>
          <w:szCs w:val="26"/>
        </w:rPr>
        <w:t>picture of the blessings that come from a right relationship with God</w:t>
      </w:r>
      <w:r>
        <w:rPr>
          <w:rFonts w:ascii="Arial Narrow" w:eastAsiaTheme="minorHAnsi" w:hAnsi="Arial Narrow" w:cs="Helvetica"/>
          <w:iCs/>
          <w:sz w:val="22"/>
          <w:szCs w:val="26"/>
        </w:rPr>
        <w:t>.</w:t>
      </w:r>
      <w:r w:rsidR="005976EC" w:rsidRPr="00926DCC">
        <w:rPr>
          <w:rFonts w:ascii="Arial Narrow" w:eastAsiaTheme="minorHAnsi" w:hAnsi="Arial Narrow" w:cs="Helvetica"/>
          <w:iCs/>
          <w:sz w:val="22"/>
          <w:szCs w:val="26"/>
        </w:rPr>
        <w:t xml:space="preserve"> </w:t>
      </w:r>
    </w:p>
    <w:p w:rsidR="00CC0B2D" w:rsidRPr="00601B01" w:rsidRDefault="005976EC" w:rsidP="00CC0B2D">
      <w:pPr>
        <w:widowControl w:val="0"/>
        <w:autoSpaceDE w:val="0"/>
        <w:autoSpaceDN w:val="0"/>
        <w:adjustRightInd w:val="0"/>
        <w:rPr>
          <w:rFonts w:ascii="Arial Narrow" w:eastAsiaTheme="minorHAnsi" w:hAnsi="Arial Narrow" w:cs="Helvetica"/>
          <w:i/>
          <w:iCs/>
          <w:sz w:val="20"/>
          <w:szCs w:val="26"/>
        </w:rPr>
      </w:pPr>
      <w:r w:rsidRPr="00926DCC">
        <w:rPr>
          <w:rFonts w:ascii="Arial Narrow" w:eastAsiaTheme="minorHAnsi" w:hAnsi="Arial Narrow" w:cs="Helvetica"/>
          <w:b/>
          <w:iCs/>
          <w:sz w:val="20"/>
          <w:szCs w:val="26"/>
        </w:rPr>
        <w:t>Isa</w:t>
      </w:r>
      <w:r w:rsidR="00926DCC">
        <w:rPr>
          <w:rFonts w:ascii="Arial Narrow" w:eastAsiaTheme="minorHAnsi" w:hAnsi="Arial Narrow" w:cs="Helvetica"/>
          <w:b/>
          <w:iCs/>
          <w:sz w:val="20"/>
          <w:szCs w:val="26"/>
        </w:rPr>
        <w:t>iah</w:t>
      </w:r>
      <w:r w:rsidRPr="00926DCC">
        <w:rPr>
          <w:rFonts w:ascii="Arial Narrow" w:eastAsiaTheme="minorHAnsi" w:hAnsi="Arial Narrow" w:cs="Helvetica"/>
          <w:b/>
          <w:iCs/>
          <w:sz w:val="20"/>
          <w:szCs w:val="26"/>
        </w:rPr>
        <w:t xml:space="preserve"> 25:6</w:t>
      </w:r>
      <w:r w:rsidRPr="00926DCC">
        <w:rPr>
          <w:rFonts w:ascii="Arial Narrow" w:eastAsiaTheme="minorHAnsi" w:hAnsi="Arial Narrow" w:cs="Helvetica"/>
          <w:iCs/>
          <w:sz w:val="20"/>
          <w:szCs w:val="26"/>
        </w:rPr>
        <w:t xml:space="preserve"> On this mountain the Lord of hosts will make for all peoples a feast of rich food, a feast of well-aged wine, of rich food full of marrow, of aged wine well refined</w:t>
      </w:r>
      <w:r w:rsidRPr="00601B01">
        <w:rPr>
          <w:rFonts w:ascii="Arial Narrow" w:eastAsiaTheme="minorHAnsi" w:hAnsi="Arial Narrow" w:cs="Helvetica"/>
          <w:i/>
          <w:iCs/>
          <w:sz w:val="20"/>
          <w:szCs w:val="26"/>
        </w:rPr>
        <w:t>.</w:t>
      </w:r>
    </w:p>
    <w:p w:rsidR="00CC0B2D" w:rsidRPr="00601B01" w:rsidRDefault="001D1049" w:rsidP="00CC0B2D">
      <w:pPr>
        <w:widowControl w:val="0"/>
        <w:autoSpaceDE w:val="0"/>
        <w:autoSpaceDN w:val="0"/>
        <w:adjustRightInd w:val="0"/>
        <w:rPr>
          <w:rFonts w:ascii="Arial Narrow" w:eastAsiaTheme="minorHAnsi" w:hAnsi="Arial Narrow" w:cs="Helvetica"/>
          <w:i/>
          <w:iCs/>
          <w:sz w:val="22"/>
          <w:szCs w:val="26"/>
        </w:rPr>
      </w:pPr>
    </w:p>
    <w:p w:rsidR="00CC0B2D" w:rsidRPr="00601B01" w:rsidRDefault="005976EC" w:rsidP="00CC0B2D">
      <w:pPr>
        <w:widowControl w:val="0"/>
        <w:autoSpaceDE w:val="0"/>
        <w:autoSpaceDN w:val="0"/>
        <w:adjustRightInd w:val="0"/>
        <w:rPr>
          <w:rFonts w:ascii="Arial Narrow" w:eastAsiaTheme="minorHAnsi" w:hAnsi="Arial Narrow" w:cs="Helvetica"/>
          <w:b/>
          <w:i/>
          <w:iCs/>
          <w:sz w:val="22"/>
          <w:szCs w:val="26"/>
          <w:u w:val="single"/>
        </w:rPr>
      </w:pPr>
      <w:r w:rsidRPr="00601B01">
        <w:rPr>
          <w:rFonts w:ascii="Arial Narrow" w:eastAsiaTheme="minorHAnsi" w:hAnsi="Arial Narrow" w:cs="Helvetica"/>
          <w:b/>
          <w:i/>
          <w:iCs/>
          <w:sz w:val="22"/>
          <w:szCs w:val="26"/>
          <w:u w:val="single"/>
        </w:rPr>
        <w:t xml:space="preserve">Wine-  a symbol of Life with God </w:t>
      </w:r>
    </w:p>
    <w:p w:rsidR="00CC0B2D" w:rsidRPr="00601B01" w:rsidRDefault="001D1049" w:rsidP="00CC0B2D">
      <w:pPr>
        <w:widowControl w:val="0"/>
        <w:autoSpaceDE w:val="0"/>
        <w:autoSpaceDN w:val="0"/>
        <w:adjustRightInd w:val="0"/>
        <w:rPr>
          <w:rFonts w:ascii="Arial Narrow" w:eastAsiaTheme="minorHAnsi" w:hAnsi="Arial Narrow" w:cs="Helvetica"/>
          <w:i/>
          <w:iCs/>
          <w:sz w:val="22"/>
          <w:szCs w:val="26"/>
        </w:rPr>
      </w:pPr>
    </w:p>
    <w:p w:rsidR="00CC0B2D" w:rsidRPr="00926DCC" w:rsidRDefault="005976EC" w:rsidP="00CC0B2D">
      <w:pPr>
        <w:widowControl w:val="0"/>
        <w:autoSpaceDE w:val="0"/>
        <w:autoSpaceDN w:val="0"/>
        <w:adjustRightInd w:val="0"/>
        <w:rPr>
          <w:rFonts w:ascii="Arial Narrow" w:eastAsiaTheme="minorHAnsi" w:hAnsi="Arial Narrow" w:cs="Helvetica"/>
          <w:iCs/>
          <w:sz w:val="22"/>
          <w:szCs w:val="26"/>
        </w:rPr>
      </w:pPr>
      <w:r w:rsidRPr="00926DCC">
        <w:rPr>
          <w:rFonts w:ascii="Arial Narrow" w:eastAsiaTheme="minorHAnsi" w:hAnsi="Arial Narrow" w:cs="Helvetica"/>
          <w:b/>
          <w:iCs/>
          <w:sz w:val="22"/>
          <w:szCs w:val="26"/>
        </w:rPr>
        <w:t>Isa</w:t>
      </w:r>
      <w:r w:rsidR="00926DCC">
        <w:rPr>
          <w:rFonts w:ascii="Arial Narrow" w:eastAsiaTheme="minorHAnsi" w:hAnsi="Arial Narrow" w:cs="Helvetica"/>
          <w:b/>
          <w:iCs/>
          <w:sz w:val="22"/>
          <w:szCs w:val="26"/>
        </w:rPr>
        <w:t>iah</w:t>
      </w:r>
      <w:r w:rsidRPr="00926DCC">
        <w:rPr>
          <w:rFonts w:ascii="Arial Narrow" w:eastAsiaTheme="minorHAnsi" w:hAnsi="Arial Narrow" w:cs="Helvetica"/>
          <w:b/>
          <w:iCs/>
          <w:sz w:val="22"/>
          <w:szCs w:val="26"/>
        </w:rPr>
        <w:t xml:space="preserve"> 55:1</w:t>
      </w:r>
      <w:r w:rsidRPr="00926DCC">
        <w:rPr>
          <w:rFonts w:ascii="Arial Narrow" w:eastAsiaTheme="minorHAnsi" w:hAnsi="Arial Narrow" w:cs="Helvetica"/>
          <w:iCs/>
          <w:sz w:val="22"/>
          <w:szCs w:val="26"/>
        </w:rPr>
        <w:t xml:space="preserve"> Come, everyone who thirsts, come to the waters; and he who has no money, come, buy and eat!  Come, buy wine and milk without money and without price.</w:t>
      </w:r>
    </w:p>
    <w:p w:rsidR="00CC0B2D" w:rsidRPr="00926DCC" w:rsidRDefault="001D1049" w:rsidP="00CC0B2D">
      <w:pPr>
        <w:widowControl w:val="0"/>
        <w:autoSpaceDE w:val="0"/>
        <w:autoSpaceDN w:val="0"/>
        <w:adjustRightInd w:val="0"/>
        <w:rPr>
          <w:rFonts w:ascii="Arial Narrow" w:eastAsiaTheme="minorHAnsi" w:hAnsi="Arial Narrow" w:cs="Helvetica"/>
          <w:iCs/>
          <w:sz w:val="22"/>
          <w:szCs w:val="26"/>
        </w:rPr>
      </w:pPr>
    </w:p>
    <w:p w:rsidR="00CC0B2D" w:rsidRPr="00926DCC" w:rsidRDefault="005976EC" w:rsidP="00CC0B2D">
      <w:pPr>
        <w:widowControl w:val="0"/>
        <w:autoSpaceDE w:val="0"/>
        <w:autoSpaceDN w:val="0"/>
        <w:adjustRightInd w:val="0"/>
        <w:rPr>
          <w:rFonts w:ascii="Arial Narrow" w:eastAsiaTheme="minorHAnsi" w:hAnsi="Arial Narrow" w:cs="Helvetica"/>
          <w:iCs/>
          <w:sz w:val="22"/>
          <w:szCs w:val="26"/>
        </w:rPr>
      </w:pPr>
      <w:r w:rsidRPr="00926DCC">
        <w:rPr>
          <w:rFonts w:ascii="Arial Narrow" w:eastAsiaTheme="minorHAnsi" w:hAnsi="Arial Narrow" w:cs="Helvetica"/>
          <w:b/>
          <w:iCs/>
          <w:sz w:val="22"/>
          <w:szCs w:val="26"/>
        </w:rPr>
        <w:t>Matt</w:t>
      </w:r>
      <w:r w:rsidR="00926DCC">
        <w:rPr>
          <w:rFonts w:ascii="Arial Narrow" w:eastAsiaTheme="minorHAnsi" w:hAnsi="Arial Narrow" w:cs="Helvetica"/>
          <w:b/>
          <w:iCs/>
          <w:sz w:val="22"/>
          <w:szCs w:val="26"/>
        </w:rPr>
        <w:t>hew</w:t>
      </w:r>
      <w:r w:rsidRPr="00926DCC">
        <w:rPr>
          <w:rFonts w:ascii="Arial Narrow" w:eastAsiaTheme="minorHAnsi" w:hAnsi="Arial Narrow" w:cs="Helvetica"/>
          <w:b/>
          <w:iCs/>
          <w:sz w:val="22"/>
          <w:szCs w:val="26"/>
        </w:rPr>
        <w:t xml:space="preserve"> 9:17</w:t>
      </w:r>
      <w:r w:rsidRPr="00926DCC">
        <w:rPr>
          <w:rFonts w:ascii="Arial Narrow" w:eastAsiaTheme="minorHAnsi" w:hAnsi="Arial Narrow" w:cs="Helvetica"/>
          <w:iCs/>
          <w:sz w:val="22"/>
          <w:szCs w:val="26"/>
        </w:rPr>
        <w:t xml:space="preserve"> Neither is new wine put into old wineskins. If it is, the skins burst and the wine is spilled and the skins are destroyed. But new wine is put into fresh wineskins, and so both are preserved.</w:t>
      </w:r>
    </w:p>
    <w:p w:rsidR="00CC0B2D" w:rsidRPr="00601B01" w:rsidRDefault="001D1049" w:rsidP="00CC0B2D">
      <w:pPr>
        <w:widowControl w:val="0"/>
        <w:autoSpaceDE w:val="0"/>
        <w:autoSpaceDN w:val="0"/>
        <w:adjustRightInd w:val="0"/>
        <w:rPr>
          <w:rFonts w:ascii="Arial Narrow" w:eastAsiaTheme="minorHAnsi" w:hAnsi="Arial Narrow" w:cs="Helvetica"/>
          <w:sz w:val="22"/>
          <w:szCs w:val="26"/>
        </w:rPr>
      </w:pPr>
    </w:p>
    <w:p w:rsidR="00601B01" w:rsidRDefault="005976EC" w:rsidP="00CC0B2D">
      <w:pPr>
        <w:rPr>
          <w:rFonts w:ascii="Arial Narrow" w:hAnsi="Arial Narrow"/>
          <w:sz w:val="22"/>
        </w:rPr>
      </w:pPr>
      <w:r w:rsidRPr="00601B01">
        <w:rPr>
          <w:rFonts w:ascii="Arial Narrow" w:hAnsi="Arial Narrow"/>
          <w:b/>
          <w:sz w:val="22"/>
        </w:rPr>
        <w:t>Isaiah 25:6-9</w:t>
      </w:r>
      <w:r w:rsidRPr="00601B01">
        <w:rPr>
          <w:rFonts w:ascii="Arial Narrow" w:hAnsi="Arial Narrow"/>
          <w:sz w:val="22"/>
        </w:rPr>
        <w:t xml:space="preserve"> </w:t>
      </w:r>
    </w:p>
    <w:p w:rsidR="00601B01" w:rsidRDefault="001D1049" w:rsidP="00CC0B2D">
      <w:pPr>
        <w:rPr>
          <w:rFonts w:ascii="Arial Narrow" w:hAnsi="Arial Narrow"/>
          <w:sz w:val="22"/>
        </w:rPr>
      </w:pPr>
    </w:p>
    <w:p w:rsidR="00CC0B2D" w:rsidRPr="00601B01" w:rsidRDefault="001D1049" w:rsidP="00CC0B2D">
      <w:pPr>
        <w:rPr>
          <w:rFonts w:ascii="Arial Narrow" w:hAnsi="Arial Narrow"/>
          <w:sz w:val="22"/>
        </w:rPr>
      </w:pPr>
    </w:p>
    <w:p w:rsidR="00CC0B2D" w:rsidRPr="00601B01" w:rsidRDefault="00926DCC" w:rsidP="00CC0B2D">
      <w:pPr>
        <w:autoSpaceDE w:val="0"/>
        <w:autoSpaceDN w:val="0"/>
        <w:adjustRightInd w:val="0"/>
        <w:jc w:val="center"/>
        <w:rPr>
          <w:rFonts w:ascii="Arial Narrow" w:hAnsi="Arial Narrow" w:cs="PTSans-Bold"/>
          <w:b/>
          <w:bCs/>
          <w:sz w:val="22"/>
          <w:szCs w:val="20"/>
        </w:rPr>
      </w:pPr>
      <w:r>
        <w:rPr>
          <w:rFonts w:ascii="Arial Narrow" w:hAnsi="Arial Narrow" w:cs="PTSans-Bold"/>
          <w:b/>
          <w:bCs/>
          <w:sz w:val="22"/>
          <w:szCs w:val="20"/>
        </w:rPr>
        <w:t>5. An Unbiblical Modern A</w:t>
      </w:r>
      <w:r w:rsidR="005976EC" w:rsidRPr="00601B01">
        <w:rPr>
          <w:rFonts w:ascii="Arial Narrow" w:hAnsi="Arial Narrow" w:cs="PTSans-Bold"/>
          <w:b/>
          <w:bCs/>
          <w:sz w:val="22"/>
          <w:szCs w:val="20"/>
        </w:rPr>
        <w:t xml:space="preserve">djustment to the Lord’s Supper </w:t>
      </w:r>
    </w:p>
    <w:p w:rsidR="00CC0B2D" w:rsidRPr="00601B01" w:rsidRDefault="001D1049" w:rsidP="00CC0B2D">
      <w:pPr>
        <w:widowControl w:val="0"/>
        <w:autoSpaceDE w:val="0"/>
        <w:autoSpaceDN w:val="0"/>
        <w:adjustRightInd w:val="0"/>
        <w:rPr>
          <w:rFonts w:ascii="Arial Narrow" w:eastAsiaTheme="minorHAnsi" w:hAnsi="Arial Narrow" w:cs="Helvetica"/>
          <w:sz w:val="22"/>
          <w:szCs w:val="26"/>
        </w:rPr>
      </w:pPr>
    </w:p>
    <w:p w:rsidR="00601B01" w:rsidRPr="00601B01" w:rsidRDefault="005976EC" w:rsidP="00601B01">
      <w:pPr>
        <w:widowControl w:val="0"/>
        <w:autoSpaceDE w:val="0"/>
        <w:autoSpaceDN w:val="0"/>
        <w:adjustRightInd w:val="0"/>
        <w:rPr>
          <w:rFonts w:ascii="Arial Narrow" w:eastAsiaTheme="minorHAnsi" w:hAnsi="Arial Narrow" w:cs="Helvetica"/>
          <w:sz w:val="22"/>
          <w:szCs w:val="26"/>
          <w:u w:val="single"/>
        </w:rPr>
      </w:pPr>
      <w:r w:rsidRPr="00601B01">
        <w:rPr>
          <w:rFonts w:ascii="Arial Narrow" w:eastAsiaTheme="minorHAnsi" w:hAnsi="Arial Narrow" w:cs="Helvetica"/>
          <w:sz w:val="22"/>
          <w:szCs w:val="26"/>
          <w:u w:val="single"/>
        </w:rPr>
        <w:t>153 –Dr. Welch and the Methodist Church Council</w:t>
      </w:r>
    </w:p>
    <w:p w:rsidR="00601B01" w:rsidRPr="00601B01" w:rsidRDefault="001D1049" w:rsidP="00601B01">
      <w:pPr>
        <w:widowControl w:val="0"/>
        <w:autoSpaceDE w:val="0"/>
        <w:autoSpaceDN w:val="0"/>
        <w:adjustRightInd w:val="0"/>
        <w:rPr>
          <w:rFonts w:ascii="Arial Narrow" w:eastAsiaTheme="minorHAnsi" w:hAnsi="Arial Narrow" w:cs="Helvetica"/>
          <w:sz w:val="22"/>
          <w:szCs w:val="26"/>
          <w:u w:val="single"/>
        </w:rPr>
      </w:pPr>
    </w:p>
    <w:p w:rsidR="00CC0B2D" w:rsidRPr="00926DCC" w:rsidRDefault="005976EC" w:rsidP="00601B01">
      <w:pPr>
        <w:widowControl w:val="0"/>
        <w:autoSpaceDE w:val="0"/>
        <w:autoSpaceDN w:val="0"/>
        <w:adjustRightInd w:val="0"/>
        <w:rPr>
          <w:rFonts w:ascii="Arial Narrow" w:eastAsiaTheme="minorHAnsi" w:hAnsi="Arial Narrow" w:cs="Helvetica"/>
          <w:sz w:val="22"/>
          <w:szCs w:val="26"/>
          <w:u w:val="single"/>
        </w:rPr>
      </w:pPr>
      <w:r w:rsidRPr="00601B01">
        <w:rPr>
          <w:rFonts w:ascii="Arial Narrow" w:eastAsiaTheme="minorHAnsi" w:hAnsi="Arial Narrow" w:cs="Helvetica"/>
          <w:b/>
          <w:sz w:val="22"/>
          <w:szCs w:val="26"/>
        </w:rPr>
        <w:t>1.</w:t>
      </w:r>
      <w:r w:rsidRPr="00601B01">
        <w:rPr>
          <w:rFonts w:ascii="Arial Narrow" w:eastAsiaTheme="minorHAnsi" w:hAnsi="Arial Narrow" w:cs="Helvetica"/>
          <w:sz w:val="22"/>
          <w:szCs w:val="26"/>
        </w:rPr>
        <w:t xml:space="preserve">  </w:t>
      </w:r>
      <w:r w:rsidRPr="00926DCC">
        <w:rPr>
          <w:rFonts w:ascii="Arial Narrow" w:eastAsiaTheme="minorHAnsi" w:hAnsi="Arial Narrow" w:cs="Arial Narrow"/>
          <w:sz w:val="22"/>
          <w:szCs w:val="28"/>
        </w:rPr>
        <w:t xml:space="preserve">Sin doesn’t come into us from the outside. </w:t>
      </w:r>
    </w:p>
    <w:p w:rsidR="00CC0B2D" w:rsidRPr="00601B01" w:rsidRDefault="001D1049" w:rsidP="00CC0B2D">
      <w:pPr>
        <w:widowControl w:val="0"/>
        <w:autoSpaceDE w:val="0"/>
        <w:autoSpaceDN w:val="0"/>
        <w:adjustRightInd w:val="0"/>
        <w:rPr>
          <w:rFonts w:ascii="Arial Narrow" w:eastAsiaTheme="minorHAnsi" w:hAnsi="Arial Narrow" w:cs="Arial Narrow"/>
          <w:b/>
          <w:sz w:val="22"/>
          <w:szCs w:val="28"/>
        </w:rPr>
      </w:pPr>
    </w:p>
    <w:p w:rsidR="00CC0B2D" w:rsidRPr="00601B01" w:rsidRDefault="001D1049" w:rsidP="00CC0B2D">
      <w:pPr>
        <w:widowControl w:val="0"/>
        <w:autoSpaceDE w:val="0"/>
        <w:autoSpaceDN w:val="0"/>
        <w:adjustRightInd w:val="0"/>
        <w:rPr>
          <w:rFonts w:ascii="Arial Narrow" w:eastAsiaTheme="minorHAnsi" w:hAnsi="Arial Narrow" w:cs="Arial Narrow"/>
          <w:b/>
          <w:sz w:val="22"/>
          <w:szCs w:val="28"/>
        </w:rPr>
      </w:pPr>
    </w:p>
    <w:p w:rsidR="00CC0B2D" w:rsidRPr="00601B01" w:rsidRDefault="005976EC" w:rsidP="00CC0B2D">
      <w:pPr>
        <w:widowControl w:val="0"/>
        <w:autoSpaceDE w:val="0"/>
        <w:autoSpaceDN w:val="0"/>
        <w:adjustRightInd w:val="0"/>
        <w:rPr>
          <w:rFonts w:ascii="Arial Narrow" w:eastAsiaTheme="minorHAnsi" w:hAnsi="Arial Narrow" w:cs="Arial Narrow"/>
          <w:b/>
          <w:sz w:val="22"/>
          <w:szCs w:val="28"/>
        </w:rPr>
      </w:pPr>
      <w:r w:rsidRPr="00601B01">
        <w:rPr>
          <w:rFonts w:ascii="Arial Narrow" w:eastAsiaTheme="minorHAnsi" w:hAnsi="Arial Narrow" w:cs="Arial Narrow"/>
          <w:b/>
          <w:sz w:val="22"/>
          <w:szCs w:val="28"/>
        </w:rPr>
        <w:t xml:space="preserve">2. </w:t>
      </w:r>
      <w:r>
        <w:rPr>
          <w:rFonts w:ascii="Arial Narrow" w:eastAsiaTheme="minorHAnsi" w:hAnsi="Arial Narrow" w:cs="Arial Narrow"/>
          <w:sz w:val="22"/>
          <w:szCs w:val="28"/>
        </w:rPr>
        <w:t xml:space="preserve">If the good, </w:t>
      </w:r>
      <w:r w:rsidRPr="00601B01">
        <w:rPr>
          <w:rFonts w:ascii="Arial Narrow" w:eastAsiaTheme="minorHAnsi" w:hAnsi="Arial Narrow" w:cs="Arial Narrow"/>
          <w:sz w:val="22"/>
          <w:szCs w:val="28"/>
        </w:rPr>
        <w:t>perfec</w:t>
      </w:r>
      <w:r w:rsidR="00926DCC">
        <w:rPr>
          <w:rFonts w:ascii="Arial Narrow" w:eastAsiaTheme="minorHAnsi" w:hAnsi="Arial Narrow" w:cs="Arial Narrow"/>
          <w:sz w:val="22"/>
          <w:szCs w:val="28"/>
        </w:rPr>
        <w:t>t and authoritative Lord of all</w:t>
      </w:r>
      <w:r w:rsidRPr="00601B01">
        <w:rPr>
          <w:rFonts w:ascii="Arial Narrow" w:eastAsiaTheme="minorHAnsi" w:hAnsi="Arial Narrow" w:cs="Arial Narrow"/>
          <w:sz w:val="22"/>
          <w:szCs w:val="28"/>
        </w:rPr>
        <w:t xml:space="preserve"> instituted wine for us to consume the Lord’s Supper, we need not question or change the practice based</w:t>
      </w:r>
      <w:r w:rsidR="00926DCC">
        <w:rPr>
          <w:rFonts w:ascii="Arial Narrow" w:eastAsiaTheme="minorHAnsi" w:hAnsi="Arial Narrow" w:cs="Arial Narrow"/>
          <w:sz w:val="22"/>
          <w:szCs w:val="28"/>
        </w:rPr>
        <w:t xml:space="preserve"> on circumstance or the logic or rationale of</w:t>
      </w:r>
      <w:r w:rsidRPr="00601B01">
        <w:rPr>
          <w:rFonts w:ascii="Arial Narrow" w:eastAsiaTheme="minorHAnsi" w:hAnsi="Arial Narrow" w:cs="Arial Narrow"/>
          <w:sz w:val="22"/>
          <w:szCs w:val="28"/>
        </w:rPr>
        <w:t xml:space="preserve"> man.  To argue that a modern day demands a modern practice is to say that the Lord did not have in full and cle</w:t>
      </w:r>
      <w:r w:rsidR="00926DCC">
        <w:rPr>
          <w:rFonts w:ascii="Arial Narrow" w:eastAsiaTheme="minorHAnsi" w:hAnsi="Arial Narrow" w:cs="Arial Narrow"/>
          <w:sz w:val="22"/>
          <w:szCs w:val="28"/>
        </w:rPr>
        <w:t>ar view what our society and it</w:t>
      </w:r>
      <w:r w:rsidRPr="00601B01">
        <w:rPr>
          <w:rFonts w:ascii="Arial Narrow" w:eastAsiaTheme="minorHAnsi" w:hAnsi="Arial Narrow" w:cs="Arial Narrow"/>
          <w:sz w:val="22"/>
          <w:szCs w:val="28"/>
        </w:rPr>
        <w:t>s struggles would be today. This is to break down the very omniscience and holiness of God.</w:t>
      </w:r>
      <w:r w:rsidRPr="00601B01">
        <w:rPr>
          <w:rFonts w:ascii="Arial Narrow" w:eastAsiaTheme="minorHAnsi" w:hAnsi="Arial Narrow" w:cs="Arial Narrow"/>
          <w:b/>
          <w:sz w:val="22"/>
          <w:szCs w:val="28"/>
        </w:rPr>
        <w:t xml:space="preserve"> </w:t>
      </w:r>
    </w:p>
    <w:p w:rsidR="00CC0B2D" w:rsidRPr="00601B01" w:rsidRDefault="001D1049" w:rsidP="00CC0B2D">
      <w:pPr>
        <w:widowControl w:val="0"/>
        <w:autoSpaceDE w:val="0"/>
        <w:autoSpaceDN w:val="0"/>
        <w:adjustRightInd w:val="0"/>
        <w:rPr>
          <w:rFonts w:ascii="Arial Narrow" w:eastAsiaTheme="minorHAnsi" w:hAnsi="Arial Narrow" w:cs="Arial Narrow"/>
          <w:b/>
          <w:sz w:val="22"/>
          <w:szCs w:val="28"/>
        </w:rPr>
      </w:pPr>
    </w:p>
    <w:p w:rsidR="00CC0B2D" w:rsidRPr="00601B01" w:rsidRDefault="005976EC" w:rsidP="00CC0B2D">
      <w:pPr>
        <w:widowControl w:val="0"/>
        <w:autoSpaceDE w:val="0"/>
        <w:autoSpaceDN w:val="0"/>
        <w:adjustRightInd w:val="0"/>
        <w:rPr>
          <w:rFonts w:ascii="Arial Narrow" w:eastAsiaTheme="minorHAnsi" w:hAnsi="Arial Narrow" w:cs="Arial Narrow"/>
          <w:sz w:val="22"/>
          <w:szCs w:val="28"/>
        </w:rPr>
      </w:pPr>
      <w:r w:rsidRPr="00601B01">
        <w:rPr>
          <w:rFonts w:ascii="Arial Narrow" w:eastAsiaTheme="minorHAnsi" w:hAnsi="Arial Narrow" w:cs="Arial Narrow"/>
          <w:b/>
          <w:sz w:val="22"/>
          <w:szCs w:val="28"/>
        </w:rPr>
        <w:t>James 1:13</w:t>
      </w:r>
      <w:r w:rsidRPr="00601B01">
        <w:rPr>
          <w:rFonts w:ascii="Arial Narrow" w:eastAsiaTheme="minorHAnsi" w:hAnsi="Arial Narrow" w:cs="Arial Narrow"/>
          <w:sz w:val="22"/>
          <w:szCs w:val="28"/>
        </w:rPr>
        <w:t>: Let no one say when he is tempted, “I am being tempted by God,” for God cannot be tempted with evil</w:t>
      </w:r>
      <w:r w:rsidR="00926DCC">
        <w:rPr>
          <w:rFonts w:ascii="Arial Narrow" w:eastAsiaTheme="minorHAnsi" w:hAnsi="Arial Narrow" w:cs="Arial Narrow"/>
          <w:sz w:val="22"/>
          <w:szCs w:val="28"/>
        </w:rPr>
        <w:t>, and he himself tempts no one.</w:t>
      </w:r>
      <w:r w:rsidRPr="00601B01">
        <w:rPr>
          <w:rFonts w:ascii="Arial Narrow" w:eastAsiaTheme="minorHAnsi" w:hAnsi="Arial Narrow" w:cs="Arial Narrow"/>
          <w:sz w:val="22"/>
          <w:szCs w:val="28"/>
        </w:rPr>
        <w:t xml:space="preserve"> </w:t>
      </w:r>
    </w:p>
    <w:p w:rsidR="00CC0B2D" w:rsidRPr="00601B01" w:rsidRDefault="001D1049" w:rsidP="00CC0B2D">
      <w:pPr>
        <w:widowControl w:val="0"/>
        <w:autoSpaceDE w:val="0"/>
        <w:autoSpaceDN w:val="0"/>
        <w:adjustRightInd w:val="0"/>
        <w:rPr>
          <w:rFonts w:ascii="Arial Narrow" w:eastAsiaTheme="minorHAnsi" w:hAnsi="Arial Narrow" w:cs="Times"/>
          <w:b/>
          <w:sz w:val="22"/>
          <w:szCs w:val="32"/>
        </w:rPr>
      </w:pPr>
    </w:p>
    <w:p w:rsidR="00CC0B2D" w:rsidRPr="00601B01" w:rsidRDefault="005976EC" w:rsidP="00CC0B2D">
      <w:pPr>
        <w:widowControl w:val="0"/>
        <w:autoSpaceDE w:val="0"/>
        <w:autoSpaceDN w:val="0"/>
        <w:adjustRightInd w:val="0"/>
        <w:rPr>
          <w:rFonts w:ascii="Arial Narrow" w:eastAsiaTheme="minorHAnsi" w:hAnsi="Arial Narrow" w:cs="Times"/>
          <w:sz w:val="22"/>
          <w:szCs w:val="32"/>
        </w:rPr>
      </w:pPr>
      <w:r w:rsidRPr="00601B01">
        <w:rPr>
          <w:rFonts w:ascii="Arial Narrow" w:eastAsiaTheme="minorHAnsi" w:hAnsi="Arial Narrow" w:cs="Times"/>
          <w:b/>
          <w:sz w:val="22"/>
          <w:szCs w:val="32"/>
        </w:rPr>
        <w:t>1 Corinthians 11:17-26</w:t>
      </w:r>
      <w:r w:rsidRPr="00601B01">
        <w:rPr>
          <w:rFonts w:ascii="Arial Narrow" w:eastAsiaTheme="minorHAnsi" w:hAnsi="Arial Narrow" w:cs="Times"/>
          <w:sz w:val="22"/>
          <w:szCs w:val="32"/>
        </w:rPr>
        <w:t xml:space="preserve"> </w:t>
      </w:r>
    </w:p>
    <w:p w:rsidR="00CC0B2D" w:rsidRPr="00601B01" w:rsidRDefault="001D1049" w:rsidP="00CC0B2D">
      <w:pPr>
        <w:widowControl w:val="0"/>
        <w:autoSpaceDE w:val="0"/>
        <w:autoSpaceDN w:val="0"/>
        <w:adjustRightInd w:val="0"/>
        <w:rPr>
          <w:rFonts w:ascii="Arial Narrow" w:eastAsiaTheme="minorHAnsi" w:hAnsi="Arial Narrow" w:cs="Times"/>
          <w:sz w:val="22"/>
          <w:szCs w:val="32"/>
        </w:rPr>
      </w:pPr>
    </w:p>
    <w:p w:rsidR="00CC0B2D" w:rsidRPr="00601B01" w:rsidRDefault="005976EC" w:rsidP="00CC0B2D">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6. Moving Forward</w:t>
      </w:r>
    </w:p>
    <w:p w:rsidR="00601B01" w:rsidRDefault="001D1049" w:rsidP="00CC0B2D">
      <w:pPr>
        <w:widowControl w:val="0"/>
        <w:autoSpaceDE w:val="0"/>
        <w:autoSpaceDN w:val="0"/>
        <w:adjustRightInd w:val="0"/>
        <w:rPr>
          <w:rFonts w:ascii="Arial Narrow" w:eastAsiaTheme="minorHAnsi" w:hAnsi="Arial Narrow" w:cs="Helvetica"/>
          <w:b/>
          <w:sz w:val="22"/>
          <w:szCs w:val="26"/>
        </w:rPr>
      </w:pPr>
    </w:p>
    <w:p w:rsidR="00CC0B2D" w:rsidRPr="00601B01" w:rsidRDefault="001D1049" w:rsidP="00CC0B2D">
      <w:pPr>
        <w:widowControl w:val="0"/>
        <w:autoSpaceDE w:val="0"/>
        <w:autoSpaceDN w:val="0"/>
        <w:adjustRightInd w:val="0"/>
        <w:rPr>
          <w:rFonts w:ascii="Arial Narrow" w:eastAsiaTheme="minorHAnsi" w:hAnsi="Arial Narrow" w:cs="Helvetica"/>
          <w:b/>
          <w:sz w:val="22"/>
          <w:szCs w:val="26"/>
        </w:rPr>
      </w:pPr>
    </w:p>
    <w:p w:rsidR="00CC0B2D" w:rsidRPr="00601B01" w:rsidRDefault="001D1049" w:rsidP="00CC0B2D">
      <w:pPr>
        <w:widowControl w:val="0"/>
        <w:autoSpaceDE w:val="0"/>
        <w:autoSpaceDN w:val="0"/>
        <w:adjustRightInd w:val="0"/>
        <w:rPr>
          <w:rFonts w:ascii="Arial Narrow" w:eastAsiaTheme="minorHAnsi" w:hAnsi="Arial Narrow" w:cs="Helvetica"/>
          <w:b/>
          <w:sz w:val="22"/>
          <w:szCs w:val="26"/>
        </w:rPr>
      </w:pPr>
    </w:p>
    <w:p w:rsidR="00CC0B2D" w:rsidRPr="00601B01" w:rsidRDefault="001D1049" w:rsidP="00CC0B2D">
      <w:pPr>
        <w:widowControl w:val="0"/>
        <w:autoSpaceDE w:val="0"/>
        <w:autoSpaceDN w:val="0"/>
        <w:adjustRightInd w:val="0"/>
        <w:rPr>
          <w:rFonts w:ascii="Arial Narrow" w:eastAsiaTheme="minorHAnsi" w:hAnsi="Arial Narrow" w:cs="Helvetica"/>
          <w:sz w:val="22"/>
          <w:szCs w:val="26"/>
        </w:rPr>
      </w:pPr>
    </w:p>
    <w:p w:rsidR="00CC0B2D" w:rsidRPr="00601B01" w:rsidRDefault="001D1049" w:rsidP="00CC0B2D">
      <w:pPr>
        <w:rPr>
          <w:rFonts w:ascii="Arial Narrow" w:hAnsi="Arial Narrow"/>
          <w:b/>
          <w:sz w:val="22"/>
        </w:rPr>
      </w:pPr>
    </w:p>
    <w:p w:rsidR="00CC0B2D" w:rsidRPr="00601B01" w:rsidRDefault="005976EC" w:rsidP="00CC0B2D">
      <w:pPr>
        <w:autoSpaceDE w:val="0"/>
        <w:autoSpaceDN w:val="0"/>
        <w:adjustRightInd w:val="0"/>
        <w:jc w:val="center"/>
        <w:rPr>
          <w:rFonts w:ascii="Arial Narrow" w:hAnsi="Arial Narrow" w:cs="PTSans-Bold"/>
          <w:b/>
          <w:bCs/>
          <w:sz w:val="22"/>
          <w:szCs w:val="20"/>
        </w:rPr>
      </w:pPr>
      <w:r w:rsidRPr="00601B01">
        <w:rPr>
          <w:rFonts w:ascii="Arial Narrow" w:hAnsi="Arial Narrow" w:cs="PTSans-Bold"/>
          <w:b/>
          <w:bCs/>
          <w:sz w:val="22"/>
          <w:szCs w:val="20"/>
        </w:rPr>
        <w:t>7. Accountable and Faithful Practice</w:t>
      </w:r>
    </w:p>
    <w:p w:rsidR="00CC0B2D" w:rsidRPr="00601B01" w:rsidRDefault="001D1049" w:rsidP="00CC0B2D">
      <w:pPr>
        <w:widowControl w:val="0"/>
        <w:autoSpaceDE w:val="0"/>
        <w:autoSpaceDN w:val="0"/>
        <w:adjustRightInd w:val="0"/>
        <w:rPr>
          <w:rFonts w:ascii="Arial Narrow" w:hAnsi="Arial Narrow"/>
          <w:b/>
          <w:sz w:val="22"/>
        </w:rPr>
      </w:pPr>
    </w:p>
    <w:p w:rsidR="00CC0B2D" w:rsidRPr="00601B01" w:rsidRDefault="005976EC" w:rsidP="00CC0B2D">
      <w:pPr>
        <w:widowControl w:val="0"/>
        <w:autoSpaceDE w:val="0"/>
        <w:autoSpaceDN w:val="0"/>
        <w:adjustRightInd w:val="0"/>
        <w:rPr>
          <w:rFonts w:ascii="Arial Narrow" w:eastAsiaTheme="minorHAnsi" w:hAnsi="Arial Narrow" w:cs="Times"/>
          <w:sz w:val="22"/>
          <w:szCs w:val="32"/>
        </w:rPr>
      </w:pPr>
      <w:r w:rsidRPr="00601B01">
        <w:rPr>
          <w:rFonts w:ascii="Arial Narrow" w:eastAsiaTheme="minorHAnsi" w:hAnsi="Arial Narrow" w:cs="Times"/>
          <w:b/>
          <w:sz w:val="22"/>
          <w:szCs w:val="32"/>
        </w:rPr>
        <w:t>1 Corinthians 11:</w:t>
      </w:r>
      <w:r w:rsidRPr="00601B01">
        <w:rPr>
          <w:rFonts w:ascii="Arial Narrow" w:hAnsi="Arial Narrow"/>
          <w:b/>
          <w:sz w:val="22"/>
        </w:rPr>
        <w:t xml:space="preserve">23-29  </w:t>
      </w:r>
    </w:p>
    <w:p w:rsidR="00CC0B2D" w:rsidRPr="00601B01" w:rsidRDefault="001D1049" w:rsidP="00CC0B2D">
      <w:pPr>
        <w:rPr>
          <w:rFonts w:ascii="Arial Narrow" w:hAnsi="Arial Narrow"/>
          <w:sz w:val="22"/>
        </w:rPr>
      </w:pPr>
    </w:p>
    <w:p w:rsidR="00CC0B2D" w:rsidRPr="00926DCC" w:rsidRDefault="00926DCC" w:rsidP="00CC0B2D">
      <w:pPr>
        <w:pStyle w:val="ListParagraph"/>
        <w:numPr>
          <w:ilvl w:val="0"/>
          <w:numId w:val="32"/>
        </w:numPr>
        <w:rPr>
          <w:rFonts w:ascii="Arial Narrow" w:hAnsi="Arial Narrow"/>
          <w:sz w:val="22"/>
        </w:rPr>
      </w:pPr>
      <w:r>
        <w:rPr>
          <w:rFonts w:ascii="Arial Narrow" w:hAnsi="Arial Narrow"/>
          <w:sz w:val="22"/>
        </w:rPr>
        <w:t>The Lord’s S</w:t>
      </w:r>
      <w:r w:rsidR="005976EC" w:rsidRPr="00926DCC">
        <w:rPr>
          <w:rFonts w:ascii="Arial Narrow" w:hAnsi="Arial Narrow"/>
          <w:sz w:val="22"/>
        </w:rPr>
        <w:t>upper is only for those whom God has given saving faith in Jesus alone for salvation and who have ideally been baptized to profess that faith.</w:t>
      </w:r>
    </w:p>
    <w:p w:rsidR="00CC0B2D" w:rsidRPr="00601B01" w:rsidRDefault="001D1049" w:rsidP="00CC0B2D">
      <w:pPr>
        <w:rPr>
          <w:rFonts w:ascii="Arial Narrow" w:hAnsi="Arial Narrow"/>
          <w:sz w:val="22"/>
        </w:rPr>
      </w:pPr>
    </w:p>
    <w:p w:rsidR="00CC0B2D" w:rsidRPr="00926DCC" w:rsidRDefault="005976EC" w:rsidP="00CC0B2D">
      <w:pPr>
        <w:pStyle w:val="ListParagraph"/>
        <w:numPr>
          <w:ilvl w:val="0"/>
          <w:numId w:val="32"/>
        </w:numPr>
        <w:rPr>
          <w:rFonts w:ascii="Arial Narrow" w:hAnsi="Arial Narrow"/>
          <w:sz w:val="22"/>
        </w:rPr>
      </w:pPr>
      <w:r w:rsidRPr="00926DCC">
        <w:rPr>
          <w:rFonts w:ascii="Arial Narrow" w:hAnsi="Arial Narrow"/>
          <w:sz w:val="22"/>
        </w:rPr>
        <w:t>Repentance from sin must happ</w:t>
      </w:r>
      <w:r w:rsidR="00926DCC">
        <w:rPr>
          <w:rFonts w:ascii="Arial Narrow" w:hAnsi="Arial Narrow"/>
          <w:sz w:val="22"/>
        </w:rPr>
        <w:t>en to rightly honor the Lord’s S</w:t>
      </w:r>
      <w:r w:rsidRPr="00926DCC">
        <w:rPr>
          <w:rFonts w:ascii="Arial Narrow" w:hAnsi="Arial Narrow"/>
          <w:sz w:val="22"/>
        </w:rPr>
        <w:t xml:space="preserve">upper. </w:t>
      </w:r>
    </w:p>
    <w:p w:rsidR="00CC0B2D" w:rsidRPr="00601B01" w:rsidRDefault="001D1049" w:rsidP="00CC0B2D">
      <w:pPr>
        <w:widowControl w:val="0"/>
        <w:autoSpaceDE w:val="0"/>
        <w:autoSpaceDN w:val="0"/>
        <w:adjustRightInd w:val="0"/>
        <w:rPr>
          <w:rFonts w:ascii="Arial Narrow" w:hAnsi="Arial Narrow"/>
          <w:sz w:val="22"/>
        </w:rPr>
      </w:pPr>
    </w:p>
    <w:p w:rsidR="00CC0B2D" w:rsidRPr="00601B01" w:rsidRDefault="005976EC" w:rsidP="00CC0B2D">
      <w:pPr>
        <w:widowControl w:val="0"/>
        <w:autoSpaceDE w:val="0"/>
        <w:autoSpaceDN w:val="0"/>
        <w:adjustRightInd w:val="0"/>
        <w:rPr>
          <w:rFonts w:ascii="Arial Narrow" w:eastAsiaTheme="minorHAnsi" w:hAnsi="Arial Narrow" w:cs="Times"/>
          <w:sz w:val="22"/>
          <w:szCs w:val="32"/>
        </w:rPr>
      </w:pPr>
      <w:r w:rsidRPr="00601B01">
        <w:rPr>
          <w:rFonts w:ascii="Arial Narrow" w:eastAsiaTheme="minorHAnsi" w:hAnsi="Arial Narrow" w:cs="Times"/>
          <w:b/>
          <w:sz w:val="22"/>
          <w:szCs w:val="32"/>
        </w:rPr>
        <w:t>1 Corinthians 11:</w:t>
      </w:r>
      <w:r w:rsidRPr="00601B01">
        <w:rPr>
          <w:rFonts w:ascii="Arial Narrow" w:hAnsi="Arial Narrow"/>
          <w:b/>
          <w:sz w:val="22"/>
        </w:rPr>
        <w:t xml:space="preserve">27-29 </w:t>
      </w:r>
    </w:p>
    <w:p w:rsidR="00CC0B2D" w:rsidRPr="00601B01" w:rsidRDefault="001D1049" w:rsidP="00CC0B2D">
      <w:pPr>
        <w:rPr>
          <w:rFonts w:ascii="Arial Narrow" w:hAnsi="Arial Narrow"/>
          <w:sz w:val="22"/>
        </w:rPr>
      </w:pPr>
    </w:p>
    <w:p w:rsidR="00CC0B2D" w:rsidRPr="00926DCC" w:rsidRDefault="00926DCC" w:rsidP="00CC0B2D">
      <w:pPr>
        <w:pStyle w:val="ListParagraph"/>
        <w:numPr>
          <w:ilvl w:val="0"/>
          <w:numId w:val="32"/>
        </w:numPr>
        <w:rPr>
          <w:rFonts w:ascii="Arial Narrow" w:hAnsi="Arial Narrow"/>
          <w:sz w:val="22"/>
        </w:rPr>
      </w:pPr>
      <w:r>
        <w:rPr>
          <w:rFonts w:ascii="Arial Narrow" w:hAnsi="Arial Narrow"/>
          <w:sz w:val="22"/>
        </w:rPr>
        <w:t>The Lord’s S</w:t>
      </w:r>
      <w:bookmarkStart w:id="0" w:name="_GoBack"/>
      <w:bookmarkEnd w:id="0"/>
      <w:r w:rsidR="005976EC" w:rsidRPr="00926DCC">
        <w:rPr>
          <w:rFonts w:ascii="Arial Narrow" w:hAnsi="Arial Narrow"/>
          <w:sz w:val="22"/>
        </w:rPr>
        <w:t xml:space="preserve">upper is to be practiced faithfully and regularly by his people until he returns. </w:t>
      </w:r>
    </w:p>
    <w:p w:rsidR="00CC0B2D" w:rsidRPr="00601B01" w:rsidRDefault="001D1049" w:rsidP="00CC0B2D">
      <w:pPr>
        <w:rPr>
          <w:rFonts w:ascii="Arial Narrow" w:hAnsi="Arial Narrow"/>
          <w:sz w:val="22"/>
        </w:rPr>
      </w:pPr>
    </w:p>
    <w:p w:rsidR="00CC0B2D" w:rsidRPr="00601B01" w:rsidRDefault="005976EC" w:rsidP="00601B01">
      <w:pPr>
        <w:widowControl w:val="0"/>
        <w:autoSpaceDE w:val="0"/>
        <w:autoSpaceDN w:val="0"/>
        <w:adjustRightInd w:val="0"/>
        <w:rPr>
          <w:rFonts w:ascii="Arial Narrow" w:eastAsiaTheme="minorHAnsi" w:hAnsi="Arial Narrow" w:cs="Times"/>
          <w:sz w:val="22"/>
          <w:szCs w:val="32"/>
        </w:rPr>
      </w:pPr>
      <w:r w:rsidRPr="00601B01">
        <w:rPr>
          <w:rFonts w:ascii="Arial Narrow" w:eastAsiaTheme="minorHAnsi" w:hAnsi="Arial Narrow" w:cs="Times"/>
          <w:b/>
          <w:sz w:val="22"/>
          <w:szCs w:val="32"/>
        </w:rPr>
        <w:t>1 Corinthians 11:</w:t>
      </w:r>
      <w:r w:rsidRPr="00601B01">
        <w:rPr>
          <w:rFonts w:ascii="Arial Narrow" w:hAnsi="Arial Narrow"/>
          <w:b/>
          <w:sz w:val="22"/>
        </w:rPr>
        <w:t>26</w:t>
      </w:r>
    </w:p>
    <w:sectPr w:rsidR="00CC0B2D" w:rsidRPr="00601B01" w:rsidSect="00CC0B2D">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33" w:rsidRDefault="00830433" w:rsidP="00CC0B2D">
      <w:r>
        <w:separator/>
      </w:r>
    </w:p>
  </w:endnote>
  <w:endnote w:type="continuationSeparator" w:id="0">
    <w:p w:rsidR="00830433" w:rsidRDefault="00830433" w:rsidP="00CC0B2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4D"/>
    <w:family w:val="swiss"/>
    <w:notTrueType/>
    <w:pitch w:val="variable"/>
    <w:sig w:usb0="00000003" w:usb1="00000000" w:usb2="00000000" w:usb3="00000000" w:csb0="00000001" w:csb1="00000000"/>
  </w:font>
  <w:font w:name="ヒラギノ角ゴ Pro W3">
    <w:panose1 w:val="00000000000000000000"/>
    <w:charset w:val="4E"/>
    <w:family w:val="auto"/>
    <w:notTrueType/>
    <w:pitch w:val="variable"/>
    <w:sig w:usb0="00000001" w:usb1="00000000" w:usb2="01000407" w:usb3="00000000" w:csb0="00020000"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AdelleW02-LightItalic">
    <w:altName w:val="Cambria"/>
    <w:panose1 w:val="00000000000000000000"/>
    <w:charset w:val="00"/>
    <w:family w:val="auto"/>
    <w:notTrueType/>
    <w:pitch w:val="default"/>
    <w:sig w:usb0="00000003" w:usb1="00000000" w:usb2="00000000" w:usb3="00000000" w:csb0="00000001" w:csb1="00000000"/>
  </w:font>
  <w:font w:name="AdelleW02-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D" w:rsidRDefault="001D1049">
    <w:pPr>
      <w:pStyle w:val="Footer"/>
    </w:pPr>
  </w:p>
  <w:p w:rsidR="00CC0B2D" w:rsidRDefault="001D104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CC0B2D" w:rsidRDefault="00EB0259">
        <w:pPr>
          <w:pStyle w:val="Footer"/>
          <w:jc w:val="right"/>
        </w:pPr>
      </w:p>
    </w:sdtContent>
  </w:sdt>
  <w:p w:rsidR="00CC0B2D" w:rsidRDefault="001D1049" w:rsidP="00CC0B2D">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33" w:rsidRDefault="00830433" w:rsidP="00CC0B2D">
      <w:r>
        <w:separator/>
      </w:r>
    </w:p>
  </w:footnote>
  <w:footnote w:type="continuationSeparator" w:id="0">
    <w:p w:rsidR="00830433" w:rsidRDefault="00830433" w:rsidP="00CC0B2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D" w:rsidRPr="003053FD" w:rsidRDefault="005976EC" w:rsidP="00CC0B2D">
    <w:pPr>
      <w:pStyle w:val="Header"/>
      <w:rPr>
        <w:rFonts w:ascii="Arial Narrow" w:hAnsi="Arial Narrow" w:cstheme="minorHAnsi"/>
      </w:rPr>
    </w:pPr>
    <w:r w:rsidRPr="003517CD">
      <w:rPr>
        <w:rFonts w:ascii="Arial Narrow" w:hAnsi="Arial Narrow" w:cs="PTSans-Regular"/>
        <w:color w:val="000000"/>
        <w:sz w:val="22"/>
      </w:rPr>
      <w:t>Lord’s Supper</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Fall</w:t>
    </w:r>
    <w:r w:rsidRPr="00901BA0">
      <w:rPr>
        <w:rFonts w:ascii="Arial Narrow" w:hAnsi="Arial Narrow"/>
        <w:sz w:val="22"/>
      </w:rPr>
      <w:t xml:space="preserve"> 2017</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CC0B2D" w:rsidRPr="00A3078F" w:rsidRDefault="005976EC" w:rsidP="00CC0B2D">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D" w:rsidRPr="003053FD" w:rsidRDefault="005976EC" w:rsidP="00CC0B2D">
    <w:pPr>
      <w:pStyle w:val="Header"/>
      <w:rPr>
        <w:rFonts w:ascii="Arial Narrow" w:hAnsi="Arial Narrow" w:cstheme="minorHAnsi"/>
      </w:rPr>
    </w:pPr>
    <w:r>
      <w:rPr>
        <w:rFonts w:ascii="Arial Narrow" w:hAnsi="Arial Narrow"/>
        <w:sz w:val="22"/>
      </w:rPr>
      <w:t>Fall</w:t>
    </w:r>
    <w:r w:rsidRPr="00901BA0">
      <w:rPr>
        <w:rFonts w:ascii="Arial Narrow" w:hAnsi="Arial Narrow"/>
        <w:sz w:val="22"/>
      </w:rPr>
      <w:t xml:space="preserve"> 2017</w:t>
    </w:r>
    <w:r w:rsidRPr="00901BA0">
      <w:rPr>
        <w:rFonts w:ascii="Arial Narrow" w:hAnsi="Arial Narrow" w:cstheme="minorHAnsi"/>
      </w:rPr>
      <w:t xml:space="preserve">        </w:t>
    </w:r>
    <w:r>
      <w:rPr>
        <w:rFonts w:ascii="Arial Narrow" w:hAnsi="Arial Narrow" w:cstheme="minorHAnsi"/>
      </w:rPr>
      <w:t xml:space="preserve">                                                         </w:t>
    </w:r>
    <w:r w:rsidRPr="003517CD">
      <w:rPr>
        <w:rFonts w:ascii="Arial Narrow" w:hAnsi="Arial Narrow" w:cs="PTSans-Regular"/>
        <w:color w:val="000000"/>
        <w:sz w:val="22"/>
      </w:rPr>
      <w:t>Lord’s Supper</w:t>
    </w:r>
  </w:p>
  <w:p w:rsidR="00CC0B2D" w:rsidRPr="0059616D" w:rsidRDefault="001D1049" w:rsidP="00CC0B2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81648C"/>
    <w:multiLevelType w:val="hybridMultilevel"/>
    <w:tmpl w:val="6546A7B8"/>
    <w:lvl w:ilvl="0" w:tplc="B1547ADA">
      <w:start w:val="1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15996"/>
    <w:multiLevelType w:val="hybridMultilevel"/>
    <w:tmpl w:val="44A02FAE"/>
    <w:lvl w:ilvl="0" w:tplc="D35883DE">
      <w:start w:val="1"/>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5F6075"/>
    <w:multiLevelType w:val="hybridMultilevel"/>
    <w:tmpl w:val="BBD213B0"/>
    <w:lvl w:ilvl="0" w:tplc="5156B4A6">
      <w:start w:val="10"/>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31"/>
  </w:num>
  <w:num w:numId="6">
    <w:abstractNumId w:val="19"/>
  </w:num>
  <w:num w:numId="7">
    <w:abstractNumId w:val="15"/>
  </w:num>
  <w:num w:numId="8">
    <w:abstractNumId w:val="21"/>
  </w:num>
  <w:num w:numId="9">
    <w:abstractNumId w:val="29"/>
  </w:num>
  <w:num w:numId="10">
    <w:abstractNumId w:val="13"/>
  </w:num>
  <w:num w:numId="11">
    <w:abstractNumId w:val="30"/>
  </w:num>
  <w:num w:numId="12">
    <w:abstractNumId w:val="32"/>
  </w:num>
  <w:num w:numId="13">
    <w:abstractNumId w:val="24"/>
  </w:num>
  <w:num w:numId="14">
    <w:abstractNumId w:val="22"/>
  </w:num>
  <w:num w:numId="15">
    <w:abstractNumId w:val="25"/>
  </w:num>
  <w:num w:numId="16">
    <w:abstractNumId w:val="26"/>
  </w:num>
  <w:num w:numId="17">
    <w:abstractNumId w:val="14"/>
  </w:num>
  <w:num w:numId="18">
    <w:abstractNumId w:val="20"/>
  </w:num>
  <w:num w:numId="19">
    <w:abstractNumId w:val="11"/>
  </w:num>
  <w:num w:numId="20">
    <w:abstractNumId w:val="23"/>
  </w:num>
  <w:num w:numId="21">
    <w:abstractNumId w:val="12"/>
  </w:num>
  <w:num w:numId="22">
    <w:abstractNumId w:val="16"/>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7"/>
  </w:num>
  <w:num w:numId="32">
    <w:abstractNumId w:val="27"/>
  </w:num>
  <w:num w:numId="33">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8D5411"/>
    <w:rsid w:val="001D1049"/>
    <w:rsid w:val="005976EC"/>
    <w:rsid w:val="00830433"/>
    <w:rsid w:val="008D5411"/>
    <w:rsid w:val="00926DCC"/>
    <w:rsid w:val="00EB0259"/>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iPriority="9" w:unhideWhenUsed="0" w:qFormat="1"/>
    <w:lsdException w:name="heading 9" w:semiHidden="0" w:unhideWhenUsed="0" w:qFormat="1"/>
    <w:lsdException w:name="index 2" w:semiHidden="0" w:unhideWhenUsed="0"/>
    <w:lsdException w:name="index 3" w:semiHidden="0" w:unhideWhenUsed="0"/>
    <w:lsdException w:name="Normal Indent" w:uiPriority="99"/>
    <w:lsdException w:name="footer" w:uiPriority="99"/>
    <w:lsdException w:name="caption" w:qFormat="1"/>
    <w:lsdException w:name="List 2" w:uiPriority="99"/>
    <w:lsdException w:name="List 4" w:uiPriority="99"/>
    <w:lsdException w:name="List Bullet 3" w:uiPriority="99"/>
    <w:lsdException w:name="List Number 2" w:semiHidden="0" w:unhideWhenUsed="0"/>
    <w:lsdException w:name="Title" w:semiHidden="0" w:unhideWhenUsed="0" w:qFormat="1"/>
    <w:lsdException w:name="List Continue 2" w:uiPriority="99"/>
    <w:lsdException w:name="List Continue 4" w:uiPriority="99"/>
    <w:lsdException w:name="Subtitle" w:semiHidden="0" w:uiPriority="11" w:unhideWhenUsed="0" w:qFormat="1"/>
    <w:lsdException w:name="Body Text Indent 3" w:semiHidden="0" w:unhideWhenUsed="0"/>
    <w:lsdException w:name="Strong" w:semiHidden="0" w:unhideWhenUsed="0" w:qFormat="1"/>
    <w:lsdException w:name="Emphasis" w:semiHidden="0" w:uiPriority="20" w:unhideWhenUsed="0" w:qFormat="1"/>
    <w:lsdException w:name="Document Map"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nhideWhenUsed/>
    <w:rsid w:val="00B734E6"/>
    <w:rPr>
      <w:rFonts w:ascii="Tahoma" w:hAnsi="Tahoma" w:cs="Tahoma"/>
      <w:sz w:val="16"/>
      <w:szCs w:val="16"/>
    </w:rPr>
  </w:style>
  <w:style w:type="character" w:customStyle="1" w:styleId="BalloonTextChar">
    <w:name w:val="Balloon Text Char"/>
    <w:basedOn w:val="DefaultParagraphFont"/>
    <w:link w:val="BalloonText"/>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styleId="BodyTextIndent3">
    <w:name w:val="Body Text Indent 3"/>
    <w:basedOn w:val="Normal"/>
    <w:link w:val="BodyTextIndent3Char"/>
    <w:rsid w:val="00CC0B2D"/>
    <w:pPr>
      <w:spacing w:after="120"/>
      <w:ind w:left="360"/>
    </w:pPr>
    <w:rPr>
      <w:rFonts w:ascii="Georgia" w:eastAsia="Cambria" w:hAnsi="Georgia" w:cs="Times New Roman"/>
      <w:sz w:val="16"/>
      <w:szCs w:val="16"/>
      <w:lang w:bidi="ar-SA"/>
    </w:rPr>
  </w:style>
  <w:style w:type="character" w:customStyle="1" w:styleId="BodyTextIndent3Char">
    <w:name w:val="Body Text Indent 3 Char"/>
    <w:basedOn w:val="DefaultParagraphFont"/>
    <w:link w:val="BodyTextIndent3"/>
    <w:rsid w:val="00CC0B2D"/>
    <w:rPr>
      <w:rFonts w:ascii="Georgia" w:eastAsia="Cambria" w:hAnsi="Georgia" w:cs="Times New Roman"/>
      <w:sz w:val="16"/>
      <w:szCs w:val="16"/>
      <w:lang w:bidi="ar-SA"/>
    </w:rPr>
  </w:style>
  <w:style w:type="paragraph" w:styleId="BodyTextIndent2">
    <w:name w:val="Body Text Indent 2"/>
    <w:basedOn w:val="Normal"/>
    <w:link w:val="BodyTextIndent2Char"/>
    <w:rsid w:val="00CC0B2D"/>
    <w:pPr>
      <w:ind w:left="360"/>
    </w:pPr>
    <w:rPr>
      <w:rFonts w:ascii="Garamond" w:eastAsia="Times New Roman" w:hAnsi="Garamond" w:cs="Times New Roman"/>
      <w:sz w:val="32"/>
      <w:szCs w:val="24"/>
      <w:lang w:bidi="ar-SA"/>
    </w:rPr>
  </w:style>
  <w:style w:type="character" w:customStyle="1" w:styleId="BodyTextIndent2Char">
    <w:name w:val="Body Text Indent 2 Char"/>
    <w:basedOn w:val="DefaultParagraphFont"/>
    <w:link w:val="BodyTextIndent2"/>
    <w:rsid w:val="00CC0B2D"/>
    <w:rPr>
      <w:rFonts w:ascii="Garamond" w:eastAsia="Times New Roman" w:hAnsi="Garamond" w:cs="Times New Roman"/>
      <w:sz w:val="32"/>
      <w:szCs w:val="24"/>
      <w:lang w:bidi="ar-SA"/>
    </w:rPr>
  </w:style>
  <w:style w:type="paragraph" w:customStyle="1" w:styleId="ColorfulList-Accent11">
    <w:name w:val="Colorful List - Accent 11"/>
    <w:basedOn w:val="Normal"/>
    <w:uiPriority w:val="34"/>
    <w:qFormat/>
    <w:rsid w:val="00CC0B2D"/>
    <w:pPr>
      <w:spacing w:after="200"/>
      <w:ind w:left="720"/>
      <w:contextualSpacing/>
    </w:pPr>
    <w:rPr>
      <w:rFonts w:ascii="Georgia" w:eastAsia="Cambria" w:hAnsi="Georgia" w:cs="Times New Roman"/>
      <w:sz w:val="28"/>
      <w:szCs w:val="24"/>
      <w:lang w:bidi="ar-SA"/>
    </w:rPr>
  </w:style>
  <w:style w:type="paragraph" w:customStyle="1" w:styleId="chapter-2">
    <w:name w:val="chapter-2"/>
    <w:basedOn w:val="Normal"/>
    <w:rsid w:val="00CC0B2D"/>
    <w:pPr>
      <w:spacing w:beforeLines="1" w:afterLines="1"/>
    </w:pPr>
    <w:rPr>
      <w:rFonts w:ascii="Times" w:eastAsiaTheme="minorHAnsi" w:hAnsi="Times"/>
      <w:sz w:val="20"/>
      <w:szCs w:val="20"/>
      <w:lang w:bidi="ar-SA"/>
    </w:rPr>
  </w:style>
  <w:style w:type="character" w:customStyle="1" w:styleId="textexod-11-1">
    <w:name w:val="text exod-11-1"/>
    <w:basedOn w:val="DefaultParagraphFont"/>
    <w:rsid w:val="00CC0B2D"/>
  </w:style>
  <w:style w:type="character" w:customStyle="1" w:styleId="chapternum">
    <w:name w:val="chapternum"/>
    <w:basedOn w:val="DefaultParagraphFont"/>
    <w:rsid w:val="00CC0B2D"/>
  </w:style>
  <w:style w:type="character" w:customStyle="1" w:styleId="small-caps">
    <w:name w:val="small-caps"/>
    <w:basedOn w:val="DefaultParagraphFont"/>
    <w:rsid w:val="00CC0B2D"/>
  </w:style>
  <w:style w:type="character" w:customStyle="1" w:styleId="textexod-11-2">
    <w:name w:val="text exod-11-2"/>
    <w:basedOn w:val="DefaultParagraphFont"/>
    <w:rsid w:val="00CC0B2D"/>
  </w:style>
  <w:style w:type="character" w:customStyle="1" w:styleId="textexod-11-3">
    <w:name w:val="text exod-11-3"/>
    <w:basedOn w:val="DefaultParagraphFont"/>
    <w:rsid w:val="00CC0B2D"/>
  </w:style>
  <w:style w:type="character" w:customStyle="1" w:styleId="textexod-11-4">
    <w:name w:val="text exod-11-4"/>
    <w:basedOn w:val="DefaultParagraphFont"/>
    <w:rsid w:val="00CC0B2D"/>
  </w:style>
  <w:style w:type="character" w:customStyle="1" w:styleId="textexod-11-5">
    <w:name w:val="text exod-11-5"/>
    <w:basedOn w:val="DefaultParagraphFont"/>
    <w:rsid w:val="00CC0B2D"/>
  </w:style>
  <w:style w:type="character" w:customStyle="1" w:styleId="textexod-11-6">
    <w:name w:val="text exod-11-6"/>
    <w:basedOn w:val="DefaultParagraphFont"/>
    <w:rsid w:val="00CC0B2D"/>
  </w:style>
  <w:style w:type="character" w:customStyle="1" w:styleId="textexod-11-7">
    <w:name w:val="text exod-11-7"/>
    <w:basedOn w:val="DefaultParagraphFont"/>
    <w:rsid w:val="00CC0B2D"/>
  </w:style>
  <w:style w:type="character" w:customStyle="1" w:styleId="textexod-11-8">
    <w:name w:val="text exod-11-8"/>
    <w:basedOn w:val="DefaultParagraphFont"/>
    <w:rsid w:val="00CC0B2D"/>
  </w:style>
  <w:style w:type="character" w:customStyle="1" w:styleId="textexod-11-9">
    <w:name w:val="text exod-11-9"/>
    <w:basedOn w:val="DefaultParagraphFont"/>
    <w:rsid w:val="00CC0B2D"/>
  </w:style>
  <w:style w:type="character" w:customStyle="1" w:styleId="textexod-12-1">
    <w:name w:val="text exod-12-1"/>
    <w:basedOn w:val="DefaultParagraphFont"/>
    <w:rsid w:val="00CC0B2D"/>
  </w:style>
  <w:style w:type="character" w:customStyle="1" w:styleId="textexod-12-2">
    <w:name w:val="text exod-12-2"/>
    <w:basedOn w:val="DefaultParagraphFont"/>
    <w:rsid w:val="00CC0B2D"/>
  </w:style>
  <w:style w:type="character" w:customStyle="1" w:styleId="textexod-12-3">
    <w:name w:val="text exod-12-3"/>
    <w:basedOn w:val="DefaultParagraphFont"/>
    <w:rsid w:val="00CC0B2D"/>
  </w:style>
  <w:style w:type="character" w:customStyle="1" w:styleId="textexod-12-4">
    <w:name w:val="text exod-12-4"/>
    <w:basedOn w:val="DefaultParagraphFont"/>
    <w:rsid w:val="00CC0B2D"/>
  </w:style>
  <w:style w:type="character" w:customStyle="1" w:styleId="textexod-12-5">
    <w:name w:val="text exod-12-5"/>
    <w:basedOn w:val="DefaultParagraphFont"/>
    <w:rsid w:val="00CC0B2D"/>
  </w:style>
  <w:style w:type="character" w:customStyle="1" w:styleId="textexod-12-6">
    <w:name w:val="text exod-12-6"/>
    <w:basedOn w:val="DefaultParagraphFont"/>
    <w:rsid w:val="00CC0B2D"/>
  </w:style>
  <w:style w:type="character" w:customStyle="1" w:styleId="textexod-12-7">
    <w:name w:val="text exod-12-7"/>
    <w:basedOn w:val="DefaultParagraphFont"/>
    <w:rsid w:val="00CC0B2D"/>
  </w:style>
  <w:style w:type="character" w:customStyle="1" w:styleId="textexod-12-8">
    <w:name w:val="text exod-12-8"/>
    <w:basedOn w:val="DefaultParagraphFont"/>
    <w:rsid w:val="00CC0B2D"/>
  </w:style>
  <w:style w:type="character" w:customStyle="1" w:styleId="textexod-12-9">
    <w:name w:val="text exod-12-9"/>
    <w:basedOn w:val="DefaultParagraphFont"/>
    <w:rsid w:val="00CC0B2D"/>
  </w:style>
  <w:style w:type="character" w:customStyle="1" w:styleId="textexod-12-10">
    <w:name w:val="text exod-12-10"/>
    <w:basedOn w:val="DefaultParagraphFont"/>
    <w:rsid w:val="00CC0B2D"/>
  </w:style>
  <w:style w:type="character" w:customStyle="1" w:styleId="textexod-12-11">
    <w:name w:val="text exod-12-11"/>
    <w:basedOn w:val="DefaultParagraphFont"/>
    <w:rsid w:val="00CC0B2D"/>
  </w:style>
  <w:style w:type="character" w:customStyle="1" w:styleId="textexod-12-12">
    <w:name w:val="text exod-12-12"/>
    <w:basedOn w:val="DefaultParagraphFont"/>
    <w:rsid w:val="00CC0B2D"/>
  </w:style>
  <w:style w:type="character" w:customStyle="1" w:styleId="textexod-12-13">
    <w:name w:val="text exod-12-13"/>
    <w:basedOn w:val="DefaultParagraphFont"/>
    <w:rsid w:val="00CC0B2D"/>
  </w:style>
  <w:style w:type="character" w:customStyle="1" w:styleId="textexod-12-14">
    <w:name w:val="text exod-12-14"/>
    <w:basedOn w:val="DefaultParagraphFont"/>
    <w:rsid w:val="00CC0B2D"/>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4427</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2017-09-19T19:40:00Z</dcterms:created>
  <dcterms:modified xsi:type="dcterms:W3CDTF">2017-09-19T19:40:00Z</dcterms:modified>
</cp:coreProperties>
</file>